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2CA0" w14:textId="34900D93" w:rsidR="00BE030D" w:rsidRPr="00BE030D" w:rsidRDefault="000F7781" w:rsidP="00BE030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Suggested Text for Subject Teacher Guidance and SET Guidance</w:t>
      </w:r>
    </w:p>
    <w:p w14:paraId="7E6D8C05" w14:textId="77777777" w:rsidR="00BE030D" w:rsidRPr="00BE030D" w:rsidRDefault="00BE030D" w:rsidP="00BE030D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11E57DD3" w14:textId="0179AE02" w:rsidR="00BE030D" w:rsidRDefault="00BE030D" w:rsidP="00BE030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BE030D">
        <w:rPr>
          <w:rFonts w:ascii="Arial" w:eastAsia="Times New Roman" w:hAnsi="Arial" w:cs="Arial"/>
          <w:bCs/>
          <w:sz w:val="24"/>
          <w:szCs w:val="24"/>
        </w:rPr>
        <w:t xml:space="preserve">The following tables set out the information that </w:t>
      </w:r>
      <w:r w:rsidR="000F7781">
        <w:rPr>
          <w:rFonts w:ascii="Arial" w:eastAsia="Times New Roman" w:hAnsi="Arial" w:cs="Arial"/>
          <w:bCs/>
          <w:sz w:val="24"/>
          <w:szCs w:val="24"/>
        </w:rPr>
        <w:t>is</w:t>
      </w:r>
      <w:r w:rsidRPr="00BE030D">
        <w:rPr>
          <w:rFonts w:ascii="Arial" w:eastAsia="Times New Roman" w:hAnsi="Arial" w:cs="Arial"/>
          <w:bCs/>
          <w:sz w:val="24"/>
          <w:szCs w:val="24"/>
        </w:rPr>
        <w:t xml:space="preserve"> auto-generated by the PPAD-E according to the scores earned in each standardised subtest.  </w:t>
      </w:r>
      <w:r w:rsidR="000F7781">
        <w:rPr>
          <w:rFonts w:ascii="Arial" w:eastAsia="Times New Roman" w:hAnsi="Arial" w:cs="Arial"/>
          <w:bCs/>
          <w:sz w:val="24"/>
          <w:szCs w:val="24"/>
        </w:rPr>
        <w:t xml:space="preserve">Recommendations are set out for those who are likely to receive School Support Plus (for a Few) and School Support (for Some). </w:t>
      </w:r>
    </w:p>
    <w:p w14:paraId="270DC830" w14:textId="3DBCFEE2" w:rsidR="000F7781" w:rsidRDefault="000F7781" w:rsidP="00BE030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7F22C583" w14:textId="77777777" w:rsidR="000F7781" w:rsidRDefault="000F7781" w:rsidP="00BE030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However, teachers may wish to apply a different level of support to that suggested by the PPAD-E, particularly around the margins of scores. </w:t>
      </w:r>
    </w:p>
    <w:p w14:paraId="4A1047FE" w14:textId="77777777" w:rsidR="000F7781" w:rsidRDefault="000F7781" w:rsidP="00BE030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168AFC72" w14:textId="14021474" w:rsidR="000F7781" w:rsidRDefault="000F7781" w:rsidP="00BE030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Teachers may also wish to create their own profiles, and may wish to cut and paste suggestions that are appropriate to their context. </w:t>
      </w:r>
    </w:p>
    <w:p w14:paraId="2ED75FE9" w14:textId="297BE86C" w:rsidR="000F7781" w:rsidRDefault="000F7781" w:rsidP="00BE030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</w:rPr>
      </w:pPr>
    </w:p>
    <w:p w14:paraId="119035A8" w14:textId="0B99883C" w:rsidR="000F7781" w:rsidRPr="00BE030D" w:rsidRDefault="000F7781" w:rsidP="00BE030D">
      <w:pPr>
        <w:spacing w:after="0" w:line="276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Suggestions are set out for each area of reading: Word reading, Reading speed and Reading Comprehension, but the first section addresses the needs of students who have a significant difficulty</w:t>
      </w:r>
      <w:r w:rsidR="00793B3D">
        <w:rPr>
          <w:rFonts w:ascii="Arial" w:eastAsia="Times New Roman" w:hAnsi="Arial" w:cs="Arial"/>
          <w:bCs/>
          <w:sz w:val="24"/>
          <w:szCs w:val="24"/>
        </w:rPr>
        <w:t xml:space="preserve"> in either of the two key areas: Word reading OR Reading comprehension.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77B246E" w14:textId="39E512C4" w:rsidR="00BE030D" w:rsidRDefault="00A620B9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IE"/>
        </w:rPr>
        <w:br w:type="page"/>
      </w:r>
    </w:p>
    <w:p w14:paraId="56C76330" w14:textId="4867318F" w:rsidR="00BE030D" w:rsidRDefault="00BE030D">
      <w:pPr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tbl>
      <w:tblPr>
        <w:tblStyle w:val="TableGrid12"/>
        <w:tblW w:w="14743" w:type="dxa"/>
        <w:tblInd w:w="-431" w:type="dxa"/>
        <w:tblLook w:val="04A0" w:firstRow="1" w:lastRow="0" w:firstColumn="1" w:lastColumn="0" w:noHBand="0" w:noVBand="1"/>
      </w:tblPr>
      <w:tblGrid>
        <w:gridCol w:w="1341"/>
        <w:gridCol w:w="6701"/>
        <w:gridCol w:w="6701"/>
      </w:tblGrid>
      <w:tr w:rsidR="00383791" w:rsidRPr="00BE030D" w14:paraId="70DF7C47" w14:textId="77777777" w:rsidTr="00383791">
        <w:tc>
          <w:tcPr>
            <w:tcW w:w="1341" w:type="dxa"/>
          </w:tcPr>
          <w:p w14:paraId="0869B66D" w14:textId="55FB43EB" w:rsidR="00383791" w:rsidRPr="00BE030D" w:rsidRDefault="00383791" w:rsidP="00BE03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General </w:t>
            </w:r>
            <w:r w:rsidRPr="00BE030D">
              <w:rPr>
                <w:rFonts w:ascii="Arial" w:hAnsi="Arial" w:cs="Arial"/>
                <w:b/>
                <w:bCs/>
              </w:rPr>
              <w:t xml:space="preserve">Reading Difficulties </w:t>
            </w:r>
          </w:p>
        </w:tc>
        <w:tc>
          <w:tcPr>
            <w:tcW w:w="6701" w:type="dxa"/>
            <w:shd w:val="clear" w:color="auto" w:fill="92D050"/>
          </w:tcPr>
          <w:p w14:paraId="5A8834DC" w14:textId="7C1A3C86" w:rsidR="00383791" w:rsidRPr="00BE030D" w:rsidRDefault="00383791" w:rsidP="00BE03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Pr="00BE030D">
              <w:rPr>
                <w:rFonts w:ascii="Arial" w:hAnsi="Arial" w:cs="Arial"/>
                <w:b/>
                <w:bCs/>
              </w:rPr>
              <w:t xml:space="preserve"> and below</w:t>
            </w:r>
          </w:p>
        </w:tc>
        <w:tc>
          <w:tcPr>
            <w:tcW w:w="6701" w:type="dxa"/>
            <w:shd w:val="clear" w:color="auto" w:fill="FF0000"/>
          </w:tcPr>
          <w:p w14:paraId="3660BDC7" w14:textId="4F839A83" w:rsidR="00383791" w:rsidRPr="00BE030D" w:rsidRDefault="00383791" w:rsidP="00BE03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71-81</w:t>
            </w:r>
          </w:p>
        </w:tc>
      </w:tr>
      <w:tr w:rsidR="00383791" w:rsidRPr="00BE030D" w14:paraId="4CBF23ED" w14:textId="77777777" w:rsidTr="00383791">
        <w:trPr>
          <w:trHeight w:val="542"/>
        </w:trPr>
        <w:tc>
          <w:tcPr>
            <w:tcW w:w="1341" w:type="dxa"/>
          </w:tcPr>
          <w:p w14:paraId="0BBCA186" w14:textId="77777777" w:rsidR="00383791" w:rsidRPr="00BE030D" w:rsidRDefault="00383791" w:rsidP="005879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2" w:type="dxa"/>
            <w:gridSpan w:val="2"/>
          </w:tcPr>
          <w:p w14:paraId="6AC8968A" w14:textId="734BBD10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These descriptors will be generated when </w:t>
            </w:r>
            <w:r w:rsidRPr="00587960">
              <w:rPr>
                <w:rFonts w:ascii="Arial" w:hAnsi="Arial" w:cs="Arial"/>
                <w:b/>
                <w:bCs/>
                <w:color w:val="FF0000"/>
              </w:rPr>
              <w:t>either</w:t>
            </w:r>
            <w:r>
              <w:rPr>
                <w:rFonts w:ascii="Arial" w:hAnsi="Arial" w:cs="Arial"/>
                <w:b/>
                <w:bCs/>
              </w:rPr>
              <w:t xml:space="preserve"> Word Reading </w:t>
            </w:r>
            <w:r w:rsidRPr="00587960">
              <w:rPr>
                <w:rFonts w:ascii="Arial" w:hAnsi="Arial" w:cs="Arial"/>
                <w:b/>
                <w:bCs/>
                <w:color w:val="FF0000"/>
              </w:rPr>
              <w:t>or</w:t>
            </w:r>
            <w:r>
              <w:rPr>
                <w:rFonts w:ascii="Arial" w:hAnsi="Arial" w:cs="Arial"/>
                <w:b/>
                <w:bCs/>
              </w:rPr>
              <w:t xml:space="preserve"> Reading Comprehension (whichever is the lower score) falls within the criteria.</w:t>
            </w:r>
          </w:p>
        </w:tc>
      </w:tr>
      <w:tr w:rsidR="00383791" w:rsidRPr="00BE030D" w14:paraId="05A4C378" w14:textId="77777777" w:rsidTr="00383791">
        <w:trPr>
          <w:trHeight w:val="542"/>
        </w:trPr>
        <w:tc>
          <w:tcPr>
            <w:tcW w:w="1341" w:type="dxa"/>
          </w:tcPr>
          <w:p w14:paraId="0AAA4565" w14:textId="77777777" w:rsidR="00383791" w:rsidRPr="00BE030D" w:rsidRDefault="00383791" w:rsidP="005879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Class/ subject support</w:t>
            </w:r>
          </w:p>
          <w:p w14:paraId="4134F2B5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74FDA61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D797FCC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92896AA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528E4A1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CD7CB7B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DA60319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4D1D8FC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17DFB9C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92A751F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CDC2438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46638C8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09D3297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49AA8DD7" w14:textId="77777777" w:rsidR="00383791" w:rsidRPr="00BE030D" w:rsidRDefault="00383791" w:rsidP="00BE030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1059C8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01" w:type="dxa"/>
          </w:tcPr>
          <w:p w14:paraId="21511DFB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When reading, use a scaffolded approach, with frequent and targeted modelling, practice and reinforcement of skills. </w:t>
            </w:r>
          </w:p>
          <w:p w14:paraId="3FF7F53C" w14:textId="77777777" w:rsidR="00383791" w:rsidRPr="00BE030D" w:rsidRDefault="00383791" w:rsidP="00BE030D">
            <w:pPr>
              <w:rPr>
                <w:rFonts w:ascii="Arial" w:hAnsi="Arial" w:cs="Arial"/>
                <w:sz w:val="16"/>
                <w:szCs w:val="16"/>
              </w:rPr>
            </w:pPr>
            <w:r w:rsidRPr="00BE030D">
              <w:rPr>
                <w:rFonts w:ascii="Arial" w:hAnsi="Arial" w:cs="Arial"/>
              </w:rPr>
              <w:t xml:space="preserve"> </w:t>
            </w:r>
          </w:p>
          <w:p w14:paraId="2687CA7A" w14:textId="47CE6A05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</w:rPr>
              <w:t>Differentiate reading expectations</w:t>
            </w:r>
            <w:r w:rsidRPr="00BE030D">
              <w:rPr>
                <w:rFonts w:ascii="Arial" w:hAnsi="Arial" w:cs="Arial"/>
                <w:bCs/>
              </w:rPr>
              <w:t xml:space="preserve">. Use a multi-sensory approach (listening, talking, doing, reading &amp; writing). Offer considerably simpler text, less material to cover and the application of </w:t>
            </w:r>
            <w:r w:rsidR="00725F03" w:rsidRPr="00725F03">
              <w:rPr>
                <w:rFonts w:ascii="Arial" w:hAnsi="Arial" w:cs="Arial"/>
                <w:bCs/>
              </w:rPr>
              <w:t xml:space="preserve">AT </w:t>
            </w:r>
            <w:r w:rsidRPr="00BE030D">
              <w:rPr>
                <w:rFonts w:ascii="Arial" w:hAnsi="Arial" w:cs="Arial"/>
                <w:bCs/>
              </w:rPr>
              <w:t xml:space="preserve">solutions, such as text-to-speech software. </w:t>
            </w:r>
          </w:p>
          <w:p w14:paraId="426F6F54" w14:textId="77777777" w:rsidR="00383791" w:rsidRPr="00BE030D" w:rsidRDefault="00383791" w:rsidP="00BE030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0ECE85" w14:textId="570D2C95" w:rsidR="00383791" w:rsidRDefault="00725F03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</w:t>
            </w:r>
            <w:r w:rsidR="00383791" w:rsidRPr="00BE030D">
              <w:rPr>
                <w:rFonts w:ascii="Arial" w:hAnsi="Arial" w:cs="Arial"/>
              </w:rPr>
              <w:t xml:space="preserve"> multiple alternatives to reading text. </w:t>
            </w:r>
            <w:r w:rsidR="00383791" w:rsidRPr="00BE030D">
              <w:rPr>
                <w:rFonts w:ascii="Arial" w:hAnsi="Arial" w:cs="Arial"/>
                <w:bCs/>
              </w:rPr>
              <w:t xml:space="preserve">Provide a variety of learning media: ebooks, audio books, video, podcasts, </w:t>
            </w:r>
            <w:r w:rsidR="00383791" w:rsidRPr="00BE030D">
              <w:rPr>
                <w:rFonts w:ascii="Arial" w:hAnsi="Arial" w:cs="Arial"/>
              </w:rPr>
              <w:t>discussion and explanation, role play, visual presentations (e.g. Infographics or mind maps).</w:t>
            </w:r>
          </w:p>
          <w:p w14:paraId="6A07EC22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7B159875" w14:textId="77777777" w:rsidR="00383791" w:rsidRPr="00BE030D" w:rsidRDefault="00383791" w:rsidP="00BE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86C009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</w:rPr>
              <w:t>Where possible, supplement emailed notes and handouts with alternative formats (as above) and offer modified and reduced text in notes provided on a centrally shared drive.</w:t>
            </w:r>
          </w:p>
          <w:p w14:paraId="7A81D2BC" w14:textId="77777777" w:rsidR="00383791" w:rsidRPr="00BE030D" w:rsidRDefault="00383791" w:rsidP="00BE030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7E82B6" w14:textId="0DBFB74E" w:rsidR="00383791" w:rsidRPr="00BE030D" w:rsidRDefault="00383791" w:rsidP="00725F03">
            <w:pPr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</w:rPr>
              <w:t xml:space="preserve">As much as possible, use topics and texts that are relevant to </w:t>
            </w:r>
            <w:r w:rsidR="00725F03">
              <w:rPr>
                <w:rFonts w:ascii="Arial" w:hAnsi="Arial" w:cs="Arial"/>
              </w:rPr>
              <w:t>the student’s</w:t>
            </w:r>
            <w:r w:rsidRPr="00BE030D">
              <w:rPr>
                <w:rFonts w:ascii="Arial" w:hAnsi="Arial" w:cs="Arial"/>
              </w:rPr>
              <w:t xml:space="preserve"> interest and experiences. Activate prior learning before introducing a new topic. </w:t>
            </w:r>
          </w:p>
        </w:tc>
        <w:tc>
          <w:tcPr>
            <w:tcW w:w="6701" w:type="dxa"/>
          </w:tcPr>
          <w:p w14:paraId="4D69693E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When reading, use a scaffolded approach, with regular modelling, practice and reinforcement of skills. </w:t>
            </w:r>
          </w:p>
          <w:p w14:paraId="5FF7434B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2BDD70EF" w14:textId="30BC3C4E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</w:rPr>
              <w:t>Differentiate reading expectations</w:t>
            </w:r>
            <w:r w:rsidRPr="00BE030D">
              <w:rPr>
                <w:rFonts w:ascii="Arial" w:hAnsi="Arial" w:cs="Arial"/>
                <w:bCs/>
              </w:rPr>
              <w:t>. Use a multi-sensory approach (listening, talking, doing, reading &amp; writing). Offer simpler/ shorter readin</w:t>
            </w:r>
            <w:r w:rsidR="00933B1B">
              <w:rPr>
                <w:rFonts w:ascii="Arial" w:hAnsi="Arial" w:cs="Arial"/>
                <w:bCs/>
              </w:rPr>
              <w:t>g tasks. Encourage appropriate A</w:t>
            </w:r>
            <w:r w:rsidRPr="00BE030D">
              <w:rPr>
                <w:rFonts w:ascii="Arial" w:hAnsi="Arial" w:cs="Arial"/>
                <w:bCs/>
              </w:rPr>
              <w:t xml:space="preserve">T solutions. </w:t>
            </w:r>
          </w:p>
          <w:p w14:paraId="69424EBF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</w:p>
          <w:p w14:paraId="70F779BB" w14:textId="763D2D0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 xml:space="preserve">Offer regular alternatives to reading text. </w:t>
            </w:r>
            <w:r w:rsidRPr="00BE030D">
              <w:rPr>
                <w:rFonts w:ascii="Arial" w:hAnsi="Arial" w:cs="Arial"/>
                <w:bCs/>
              </w:rPr>
              <w:t xml:space="preserve">Provide a variety of learning media: ebooks, audio books, video, podcasts, </w:t>
            </w:r>
            <w:r w:rsidRPr="00BE030D">
              <w:rPr>
                <w:rFonts w:ascii="Arial" w:hAnsi="Arial" w:cs="Arial"/>
              </w:rPr>
              <w:t>discussion and explanation, role play, visual presentations (e.g. Infographics or mind maps).</w:t>
            </w:r>
          </w:p>
          <w:p w14:paraId="610600AE" w14:textId="77777777" w:rsidR="00383791" w:rsidRDefault="00383791" w:rsidP="00BE030D">
            <w:pPr>
              <w:rPr>
                <w:rFonts w:ascii="Arial" w:hAnsi="Arial" w:cs="Arial"/>
              </w:rPr>
            </w:pPr>
          </w:p>
          <w:p w14:paraId="4CFAC7D1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3E54F5E4" w14:textId="7777777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>Where possible, email notes and handouts or provide them on a centrally shared drive, identifying essential learning.</w:t>
            </w:r>
          </w:p>
          <w:p w14:paraId="5C6A0E22" w14:textId="77777777" w:rsidR="00383791" w:rsidRDefault="00383791" w:rsidP="00BE030D">
            <w:pPr>
              <w:rPr>
                <w:rFonts w:ascii="Arial" w:hAnsi="Arial" w:cs="Arial"/>
              </w:rPr>
            </w:pPr>
          </w:p>
          <w:p w14:paraId="4BD0733E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6BAD142D" w14:textId="3CB5C48E" w:rsidR="00383791" w:rsidRPr="00BE030D" w:rsidRDefault="00383791" w:rsidP="00725F03">
            <w:pPr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</w:rPr>
              <w:t>Help</w:t>
            </w:r>
            <w:r w:rsidR="00725F03">
              <w:rPr>
                <w:rFonts w:ascii="Arial" w:hAnsi="Arial" w:cs="Arial"/>
              </w:rPr>
              <w:t xml:space="preserve"> the student</w:t>
            </w:r>
            <w:r w:rsidRPr="00BE030D">
              <w:rPr>
                <w:rFonts w:ascii="Arial" w:hAnsi="Arial" w:cs="Arial"/>
              </w:rPr>
              <w:t xml:space="preserve"> identify the links between topics and texts and </w:t>
            </w:r>
            <w:r w:rsidR="00725F03">
              <w:rPr>
                <w:rFonts w:ascii="Arial" w:hAnsi="Arial" w:cs="Arial"/>
              </w:rPr>
              <w:t>his/her</w:t>
            </w:r>
            <w:r w:rsidRPr="00BE030D">
              <w:rPr>
                <w:rFonts w:ascii="Arial" w:hAnsi="Arial" w:cs="Arial"/>
              </w:rPr>
              <w:t xml:space="preserve"> prior learning/ experience. </w:t>
            </w:r>
          </w:p>
        </w:tc>
      </w:tr>
    </w:tbl>
    <w:p w14:paraId="4E05F92F" w14:textId="71BC6454" w:rsidR="00BE030D" w:rsidRDefault="00BE030D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6361EC5D" w14:textId="77777777" w:rsidR="00BE030D" w:rsidRDefault="00BE030D">
      <w:pPr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IE"/>
        </w:rPr>
        <w:br w:type="page"/>
      </w:r>
    </w:p>
    <w:tbl>
      <w:tblPr>
        <w:tblStyle w:val="TableGrid13"/>
        <w:tblW w:w="14743" w:type="dxa"/>
        <w:tblInd w:w="-431" w:type="dxa"/>
        <w:tblLook w:val="04A0" w:firstRow="1" w:lastRow="0" w:firstColumn="1" w:lastColumn="0" w:noHBand="0" w:noVBand="1"/>
      </w:tblPr>
      <w:tblGrid>
        <w:gridCol w:w="1844"/>
        <w:gridCol w:w="6449"/>
        <w:gridCol w:w="6450"/>
      </w:tblGrid>
      <w:tr w:rsidR="00383791" w:rsidRPr="00BE030D" w14:paraId="2A04A502" w14:textId="77777777" w:rsidTr="00383791">
        <w:tc>
          <w:tcPr>
            <w:tcW w:w="1844" w:type="dxa"/>
          </w:tcPr>
          <w:p w14:paraId="40049EA8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lastRenderedPageBreak/>
              <w:t>Word Reading</w:t>
            </w:r>
          </w:p>
        </w:tc>
        <w:tc>
          <w:tcPr>
            <w:tcW w:w="6449" w:type="dxa"/>
            <w:shd w:val="clear" w:color="auto" w:fill="92D050"/>
          </w:tcPr>
          <w:p w14:paraId="0C477916" w14:textId="1F475CBD" w:rsidR="00383791" w:rsidRPr="00BE030D" w:rsidRDefault="00383791" w:rsidP="0038379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Pr="00BE030D">
              <w:rPr>
                <w:rFonts w:ascii="Arial" w:hAnsi="Arial" w:cs="Arial"/>
                <w:b/>
                <w:bCs/>
              </w:rPr>
              <w:t xml:space="preserve"> and below</w:t>
            </w:r>
          </w:p>
        </w:tc>
        <w:tc>
          <w:tcPr>
            <w:tcW w:w="6450" w:type="dxa"/>
            <w:shd w:val="clear" w:color="auto" w:fill="FF0000"/>
          </w:tcPr>
          <w:p w14:paraId="2CFD039B" w14:textId="67D64F0D" w:rsidR="00383791" w:rsidRPr="00BE030D" w:rsidRDefault="00383791" w:rsidP="0038379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1-81</w:t>
            </w:r>
          </w:p>
        </w:tc>
      </w:tr>
      <w:tr w:rsidR="00383791" w:rsidRPr="00BE030D" w14:paraId="1ABBB0FC" w14:textId="77777777" w:rsidTr="00383791">
        <w:trPr>
          <w:trHeight w:val="2483"/>
        </w:trPr>
        <w:tc>
          <w:tcPr>
            <w:tcW w:w="1844" w:type="dxa"/>
          </w:tcPr>
          <w:p w14:paraId="0F1EA2F2" w14:textId="02C19104" w:rsidR="00383791" w:rsidRPr="00BE030D" w:rsidRDefault="00383791" w:rsidP="0038379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Class/ subject support</w:t>
            </w:r>
          </w:p>
          <w:p w14:paraId="255DE9F8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EE59095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7E87486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BCB350F" w14:textId="77777777" w:rsidR="00383791" w:rsidRPr="00BE030D" w:rsidRDefault="00383791" w:rsidP="00BE030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49" w:type="dxa"/>
          </w:tcPr>
          <w:p w14:paraId="1DBF6E5F" w14:textId="2F664C12" w:rsidR="00383791" w:rsidRPr="00BE030D" w:rsidRDefault="00725F03" w:rsidP="00BE03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student</w:t>
            </w:r>
            <w:r w:rsidR="00383791" w:rsidRPr="00BE030D">
              <w:rPr>
                <w:rFonts w:ascii="Arial" w:hAnsi="Arial" w:cs="Arial"/>
                <w:bCs/>
              </w:rPr>
              <w:t xml:space="preserve"> will have very significant difficulty reading text in all subject areas and is likely to need adult support or assistive technology.</w:t>
            </w:r>
          </w:p>
          <w:p w14:paraId="53F9F7E5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37A7EDAD" w14:textId="71A2397F" w:rsidR="00383791" w:rsidRPr="00BE030D" w:rsidRDefault="00383791" w:rsidP="00BE0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>Provide and explicitly teach a small number of essential key sight words in your subject area.  Revise these words regularly.</w:t>
            </w:r>
          </w:p>
          <w:p w14:paraId="4055C563" w14:textId="77777777" w:rsidR="00383791" w:rsidRPr="00BE030D" w:rsidRDefault="00383791" w:rsidP="00BE030D">
            <w:pPr>
              <w:rPr>
                <w:rFonts w:ascii="Arial" w:hAnsi="Arial" w:cs="Arial"/>
                <w:color w:val="FF0000"/>
              </w:rPr>
            </w:pPr>
          </w:p>
          <w:p w14:paraId="35824201" w14:textId="5F32FD0A" w:rsidR="00383791" w:rsidRPr="00BE030D" w:rsidRDefault="00383791" w:rsidP="00725F03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</w:rPr>
              <w:t xml:space="preserve">Do not ask </w:t>
            </w:r>
            <w:r w:rsidR="00725F03">
              <w:rPr>
                <w:rFonts w:ascii="Arial" w:hAnsi="Arial" w:cs="Arial"/>
              </w:rPr>
              <w:t>the student</w:t>
            </w:r>
            <w:r w:rsidRPr="00BE030D">
              <w:rPr>
                <w:rFonts w:ascii="Arial" w:hAnsi="Arial" w:cs="Arial"/>
              </w:rPr>
              <w:t xml:space="preserve"> to read aloud unless a well-differentiated text has been prepared and/or </w:t>
            </w:r>
            <w:r w:rsidR="00725F03">
              <w:rPr>
                <w:rFonts w:ascii="Arial" w:hAnsi="Arial" w:cs="Arial"/>
              </w:rPr>
              <w:t>s/he</w:t>
            </w:r>
            <w:r w:rsidRPr="00BE030D">
              <w:rPr>
                <w:rFonts w:ascii="Arial" w:hAnsi="Arial" w:cs="Arial"/>
              </w:rPr>
              <w:t xml:space="preserve"> volunteers. If </w:t>
            </w:r>
            <w:r w:rsidR="00725F03">
              <w:rPr>
                <w:rFonts w:ascii="Arial" w:hAnsi="Arial" w:cs="Arial"/>
              </w:rPr>
              <w:t>s/he</w:t>
            </w:r>
            <w:r w:rsidRPr="00BE030D">
              <w:rPr>
                <w:rFonts w:ascii="Arial" w:hAnsi="Arial" w:cs="Arial"/>
              </w:rPr>
              <w:t xml:space="preserve"> does volunteer, ensure appropriate support (e.g. Reading Buddy)</w:t>
            </w:r>
            <w:r w:rsidRPr="00BE030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450" w:type="dxa"/>
          </w:tcPr>
          <w:p w14:paraId="612AEE70" w14:textId="33170655" w:rsidR="00383791" w:rsidRPr="00BE030D" w:rsidRDefault="00725F03" w:rsidP="00BE03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</w:rPr>
              <w:t xml:space="preserve"> may have significant difficulty reading text in subject areas and</w:t>
            </w:r>
            <w:r w:rsidR="00383791" w:rsidRPr="00BE030D">
              <w:rPr>
                <w:rFonts w:ascii="Arial" w:hAnsi="Arial" w:cs="Arial"/>
                <w:bCs/>
              </w:rPr>
              <w:t xml:space="preserve"> is likely to need additional supports.</w:t>
            </w:r>
          </w:p>
          <w:p w14:paraId="470A22DE" w14:textId="77777777" w:rsidR="00383791" w:rsidRPr="00BE030D" w:rsidRDefault="00383791" w:rsidP="00BE0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 xml:space="preserve"> </w:t>
            </w:r>
          </w:p>
          <w:p w14:paraId="728B8EC7" w14:textId="1FCD6079" w:rsidR="00383791" w:rsidRPr="00BE030D" w:rsidRDefault="00383791" w:rsidP="00BE0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 xml:space="preserve">Provide and explicitly teach key sight words in your subject area. Revise these words regularly. </w:t>
            </w:r>
          </w:p>
          <w:p w14:paraId="6EF16A4B" w14:textId="77777777" w:rsidR="00383791" w:rsidRPr="00BE030D" w:rsidRDefault="00383791" w:rsidP="00BE0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E328E8" w14:textId="7B1A363B" w:rsidR="00383791" w:rsidRPr="00BE030D" w:rsidRDefault="00725F03" w:rsidP="00725F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 not ask the student</w:t>
            </w:r>
            <w:r w:rsidR="00383791" w:rsidRPr="00BE030D">
              <w:rPr>
                <w:rFonts w:ascii="Arial" w:hAnsi="Arial" w:cs="Arial"/>
              </w:rPr>
              <w:t xml:space="preserve"> to read aloud unless the text has been prepared and/or </w:t>
            </w:r>
            <w:r>
              <w:rPr>
                <w:rFonts w:ascii="Arial" w:hAnsi="Arial" w:cs="Arial"/>
              </w:rPr>
              <w:t>s/he</w:t>
            </w:r>
            <w:r w:rsidR="00383791" w:rsidRPr="00BE030D">
              <w:rPr>
                <w:rFonts w:ascii="Arial" w:hAnsi="Arial" w:cs="Arial"/>
              </w:rPr>
              <w:t xml:space="preserve"> volunteers.</w:t>
            </w:r>
          </w:p>
        </w:tc>
      </w:tr>
      <w:tr w:rsidR="00383791" w:rsidRPr="00BE030D" w14:paraId="12581EE4" w14:textId="77777777" w:rsidTr="00383791">
        <w:trPr>
          <w:trHeight w:val="455"/>
        </w:trPr>
        <w:tc>
          <w:tcPr>
            <w:tcW w:w="1844" w:type="dxa"/>
          </w:tcPr>
          <w:p w14:paraId="2D8167C6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SET</w:t>
            </w:r>
          </w:p>
        </w:tc>
        <w:tc>
          <w:tcPr>
            <w:tcW w:w="6449" w:type="dxa"/>
          </w:tcPr>
          <w:p w14:paraId="5876E18F" w14:textId="2AC90659" w:rsidR="00383791" w:rsidRPr="00BE030D" w:rsidRDefault="00725F03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</w:rPr>
              <w:t xml:space="preserve"> will need an intensive evidence-based reading/decoding programme. </w:t>
            </w:r>
          </w:p>
          <w:p w14:paraId="63B8017D" w14:textId="7777777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>Intensive word level/ decoding input will be needed, which is very likely to include the structured teaching of phonics/ word attack strategies.</w:t>
            </w:r>
          </w:p>
          <w:p w14:paraId="251E10BF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0D753E4A" w14:textId="39242FA2" w:rsidR="00383791" w:rsidRPr="00BE030D" w:rsidRDefault="00725F03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383791" w:rsidRPr="00BE030D">
              <w:rPr>
                <w:rFonts w:ascii="Arial" w:hAnsi="Arial" w:cs="Arial"/>
              </w:rPr>
              <w:t xml:space="preserve"> will need frequent (more than once per week) opportunities for guided oral reading to an adult/peer using </w:t>
            </w:r>
            <w:r w:rsidR="00F960E2">
              <w:rPr>
                <w:rFonts w:ascii="Arial" w:hAnsi="Arial" w:cs="Arial"/>
              </w:rPr>
              <w:t xml:space="preserve"> </w:t>
            </w:r>
            <w:r w:rsidR="00F960E2" w:rsidRPr="00933B1B">
              <w:rPr>
                <w:rFonts w:ascii="Arial" w:hAnsi="Arial" w:cs="Arial"/>
              </w:rPr>
              <w:t xml:space="preserve">text at the </w:t>
            </w:r>
            <w:r w:rsidR="00933B1B">
              <w:rPr>
                <w:rFonts w:ascii="Arial" w:hAnsi="Arial" w:cs="Arial"/>
              </w:rPr>
              <w:t>‘</w:t>
            </w:r>
            <w:r w:rsidR="00383791" w:rsidRPr="00933B1B">
              <w:rPr>
                <w:rFonts w:ascii="Arial" w:hAnsi="Arial" w:cs="Arial"/>
              </w:rPr>
              <w:t>just-right</w:t>
            </w:r>
            <w:r w:rsidR="00933B1B">
              <w:rPr>
                <w:rFonts w:ascii="Arial" w:hAnsi="Arial" w:cs="Arial"/>
              </w:rPr>
              <w:t>’</w:t>
            </w:r>
            <w:r w:rsidR="00F960E2" w:rsidRPr="00933B1B">
              <w:rPr>
                <w:rFonts w:ascii="Arial" w:hAnsi="Arial" w:cs="Arial"/>
              </w:rPr>
              <w:t xml:space="preserve"> level</w:t>
            </w:r>
            <w:r w:rsidR="00383791" w:rsidRPr="00933B1B">
              <w:rPr>
                <w:rFonts w:ascii="Arial" w:hAnsi="Arial" w:cs="Arial"/>
              </w:rPr>
              <w:t xml:space="preserve"> from a range of high quality books.</w:t>
            </w:r>
          </w:p>
          <w:p w14:paraId="65E35A9F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5E187960" w14:textId="6D7B2E3F" w:rsidR="00383791" w:rsidRPr="00BE030D" w:rsidRDefault="00933B1B" w:rsidP="00933B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</w:rPr>
              <w:t xml:space="preserve"> should build an automatic sight vocabulary, using word lists tailored to </w:t>
            </w:r>
            <w:r>
              <w:rPr>
                <w:rFonts w:ascii="Arial" w:hAnsi="Arial" w:cs="Arial"/>
              </w:rPr>
              <w:t>his/her</w:t>
            </w:r>
            <w:r w:rsidR="00383791" w:rsidRPr="00BE030D">
              <w:rPr>
                <w:rFonts w:ascii="Arial" w:hAnsi="Arial" w:cs="Arial"/>
              </w:rPr>
              <w:t xml:space="preserve"> needs. Consider structured precision teaching methods, with careful monitoring and recording. </w:t>
            </w:r>
          </w:p>
        </w:tc>
        <w:tc>
          <w:tcPr>
            <w:tcW w:w="6450" w:type="dxa"/>
          </w:tcPr>
          <w:p w14:paraId="6BF53C20" w14:textId="2DACAB33" w:rsidR="00383791" w:rsidRPr="00BE030D" w:rsidRDefault="00725F03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</w:rPr>
              <w:t xml:space="preserve"> will need an evidence-based reading/decoding programme. Structured word level/ decoding input will be needed, which is likely to include teaching of phonics.</w:t>
            </w:r>
          </w:p>
          <w:p w14:paraId="29D12F70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5915983A" w14:textId="6C13DFFD" w:rsidR="00383791" w:rsidRPr="00BE030D" w:rsidRDefault="00933B1B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S/he</w:t>
            </w:r>
            <w:r w:rsidR="00383791" w:rsidRPr="00BE030D">
              <w:rPr>
                <w:rFonts w:ascii="Arial" w:hAnsi="Arial" w:cs="Arial"/>
              </w:rPr>
              <w:t xml:space="preserve"> will need access </w:t>
            </w:r>
            <w:r w:rsidR="00383791" w:rsidRPr="00933B1B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text at the ‘just-right’ level </w:t>
            </w:r>
            <w:r w:rsidR="00383791" w:rsidRPr="00933B1B">
              <w:rPr>
                <w:rFonts w:ascii="Arial" w:hAnsi="Arial" w:cs="Arial"/>
              </w:rPr>
              <w:t>from a wide range of high quality books, with regular opportunities</w:t>
            </w:r>
            <w:r w:rsidR="00383791" w:rsidRPr="00BE030D">
              <w:rPr>
                <w:rFonts w:ascii="Arial" w:hAnsi="Arial" w:cs="Arial"/>
              </w:rPr>
              <w:t xml:space="preserve"> to read aloud to others.</w:t>
            </w:r>
          </w:p>
          <w:p w14:paraId="2C7DE048" w14:textId="77777777" w:rsidR="00383791" w:rsidRDefault="00383791" w:rsidP="00BE030D">
            <w:pPr>
              <w:rPr>
                <w:rFonts w:ascii="Arial" w:hAnsi="Arial" w:cs="Arial"/>
              </w:rPr>
            </w:pPr>
          </w:p>
          <w:p w14:paraId="7412039E" w14:textId="27B5FFC5" w:rsidR="00383791" w:rsidRPr="00BE030D" w:rsidRDefault="00933B1B" w:rsidP="00BE03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</w:rPr>
              <w:t xml:space="preserve"> should build an automatic sight vocabulary, including subject specific sight vocabulary and key frequently occurring words, using precision teaching approaches. </w:t>
            </w:r>
          </w:p>
        </w:tc>
      </w:tr>
    </w:tbl>
    <w:p w14:paraId="11C29AE1" w14:textId="29E8B251" w:rsidR="00BE030D" w:rsidRDefault="00BE030D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5F0D83BF" w14:textId="73D1B5D5" w:rsidR="00BE030D" w:rsidRDefault="00BE030D">
      <w:pPr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tbl>
      <w:tblPr>
        <w:tblStyle w:val="TableGrid14"/>
        <w:tblpPr w:leftFromText="180" w:rightFromText="180" w:horzAnchor="margin" w:tblpX="-431" w:tblpY="510"/>
        <w:tblW w:w="14596" w:type="dxa"/>
        <w:tblLook w:val="04A0" w:firstRow="1" w:lastRow="0" w:firstColumn="1" w:lastColumn="0" w:noHBand="0" w:noVBand="1"/>
      </w:tblPr>
      <w:tblGrid>
        <w:gridCol w:w="1781"/>
        <w:gridCol w:w="6407"/>
        <w:gridCol w:w="6408"/>
      </w:tblGrid>
      <w:tr w:rsidR="00383791" w:rsidRPr="00BE030D" w14:paraId="34436420" w14:textId="77777777" w:rsidTr="00383791">
        <w:tc>
          <w:tcPr>
            <w:tcW w:w="1781" w:type="dxa"/>
          </w:tcPr>
          <w:p w14:paraId="0AFBEA32" w14:textId="77777777" w:rsidR="00383791" w:rsidRPr="00BE030D" w:rsidRDefault="00383791" w:rsidP="00BE03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Reading speed</w:t>
            </w:r>
          </w:p>
        </w:tc>
        <w:tc>
          <w:tcPr>
            <w:tcW w:w="6407" w:type="dxa"/>
            <w:shd w:val="clear" w:color="auto" w:fill="92D050"/>
          </w:tcPr>
          <w:p w14:paraId="7D5442C6" w14:textId="0D60E45E" w:rsidR="00383791" w:rsidRPr="00BE030D" w:rsidRDefault="00383791" w:rsidP="00BE03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Pr="00BE030D">
              <w:rPr>
                <w:rFonts w:ascii="Arial" w:hAnsi="Arial" w:cs="Arial"/>
                <w:b/>
                <w:bCs/>
              </w:rPr>
              <w:t xml:space="preserve"> and below</w:t>
            </w:r>
          </w:p>
        </w:tc>
        <w:tc>
          <w:tcPr>
            <w:tcW w:w="6408" w:type="dxa"/>
            <w:shd w:val="clear" w:color="auto" w:fill="FF0000"/>
          </w:tcPr>
          <w:p w14:paraId="24929221" w14:textId="4929B13C" w:rsidR="00383791" w:rsidRPr="00BE030D" w:rsidRDefault="00383791" w:rsidP="0038379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71-81</w:t>
            </w:r>
          </w:p>
        </w:tc>
      </w:tr>
      <w:tr w:rsidR="00383791" w:rsidRPr="00BE030D" w14:paraId="66CC5FC5" w14:textId="77777777" w:rsidTr="00383791">
        <w:tc>
          <w:tcPr>
            <w:tcW w:w="1781" w:type="dxa"/>
            <w:vMerge w:val="restart"/>
          </w:tcPr>
          <w:p w14:paraId="1E7EF080" w14:textId="77777777" w:rsidR="00383791" w:rsidRPr="00BE030D" w:rsidRDefault="00383791" w:rsidP="00016F95">
            <w:pPr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Class/ subject support</w:t>
            </w:r>
          </w:p>
          <w:p w14:paraId="06DD30DA" w14:textId="6C53F893" w:rsidR="00383791" w:rsidRPr="00BE030D" w:rsidRDefault="00383791" w:rsidP="005879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7" w:type="dxa"/>
          </w:tcPr>
          <w:p w14:paraId="6EA7C035" w14:textId="0BCC9DFB" w:rsidR="00383791" w:rsidRPr="00BE030D" w:rsidRDefault="00383791" w:rsidP="00933B1B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</w:rPr>
              <w:t xml:space="preserve">Do not ask </w:t>
            </w:r>
            <w:r w:rsidR="00933B1B">
              <w:rPr>
                <w:rFonts w:ascii="Arial" w:hAnsi="Arial" w:cs="Arial"/>
              </w:rPr>
              <w:t>this student</w:t>
            </w:r>
            <w:r w:rsidRPr="00BE030D">
              <w:rPr>
                <w:rFonts w:ascii="Arial" w:hAnsi="Arial" w:cs="Arial"/>
              </w:rPr>
              <w:t xml:space="preserve"> to read aloud unless a well-differentiated text has been prepared and/or </w:t>
            </w:r>
            <w:r w:rsidR="00933B1B">
              <w:rPr>
                <w:rFonts w:ascii="Arial" w:hAnsi="Arial" w:cs="Arial"/>
              </w:rPr>
              <w:t>s/he</w:t>
            </w:r>
            <w:r w:rsidRPr="00BE030D">
              <w:rPr>
                <w:rFonts w:ascii="Arial" w:hAnsi="Arial" w:cs="Arial"/>
              </w:rPr>
              <w:t xml:space="preserve"> volunteers. If </w:t>
            </w:r>
            <w:r w:rsidR="00933B1B">
              <w:rPr>
                <w:rFonts w:ascii="Arial" w:hAnsi="Arial" w:cs="Arial"/>
              </w:rPr>
              <w:t>s/he</w:t>
            </w:r>
            <w:r w:rsidRPr="00BE030D">
              <w:rPr>
                <w:rFonts w:ascii="Arial" w:hAnsi="Arial" w:cs="Arial"/>
              </w:rPr>
              <w:t xml:space="preserve"> does volunteer, ensure appropriate support (e.g. Reading Buddy, see EISR).</w:t>
            </w:r>
          </w:p>
        </w:tc>
        <w:tc>
          <w:tcPr>
            <w:tcW w:w="6408" w:type="dxa"/>
          </w:tcPr>
          <w:p w14:paraId="3485A71E" w14:textId="1A77B9D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 xml:space="preserve">Do not ask </w:t>
            </w:r>
            <w:r w:rsidR="00933B1B">
              <w:rPr>
                <w:rFonts w:ascii="Arial" w:hAnsi="Arial" w:cs="Arial"/>
              </w:rPr>
              <w:t xml:space="preserve">the student </w:t>
            </w:r>
            <w:r w:rsidRPr="00BE030D">
              <w:rPr>
                <w:rFonts w:ascii="Arial" w:hAnsi="Arial" w:cs="Arial"/>
              </w:rPr>
              <w:t xml:space="preserve">to read aloud unless the text has been prepared and/or </w:t>
            </w:r>
            <w:r w:rsidR="00933B1B">
              <w:rPr>
                <w:rFonts w:ascii="Arial" w:hAnsi="Arial" w:cs="Arial"/>
              </w:rPr>
              <w:t>s/he</w:t>
            </w:r>
            <w:r w:rsidRPr="00BE030D">
              <w:rPr>
                <w:rFonts w:ascii="Arial" w:hAnsi="Arial" w:cs="Arial"/>
              </w:rPr>
              <w:t xml:space="preserve"> volunteers.</w:t>
            </w:r>
          </w:p>
          <w:p w14:paraId="0668F91A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04290DB3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</w:p>
        </w:tc>
      </w:tr>
      <w:tr w:rsidR="00383791" w:rsidRPr="00BE030D" w14:paraId="2A0D41A6" w14:textId="77777777" w:rsidTr="00383791">
        <w:tc>
          <w:tcPr>
            <w:tcW w:w="1781" w:type="dxa"/>
            <w:vMerge/>
          </w:tcPr>
          <w:p w14:paraId="24D574AE" w14:textId="77777777" w:rsidR="00383791" w:rsidRPr="00BE030D" w:rsidRDefault="00383791" w:rsidP="0058796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5" w:type="dxa"/>
            <w:gridSpan w:val="2"/>
          </w:tcPr>
          <w:p w14:paraId="47E5D339" w14:textId="3ECB6C4F" w:rsidR="00383791" w:rsidRPr="00BE030D" w:rsidRDefault="00383791" w:rsidP="00793B3D">
            <w:pPr>
              <w:rPr>
                <w:rFonts w:ascii="Arial" w:hAnsi="Arial" w:cs="Arial"/>
              </w:rPr>
            </w:pPr>
            <w:r w:rsidRPr="00587960">
              <w:rPr>
                <w:rFonts w:ascii="Arial" w:hAnsi="Arial" w:cs="Arial"/>
                <w:color w:val="FF0000"/>
              </w:rPr>
              <w:t xml:space="preserve">The above recommendation is only generated IF it was not already generated by the word reading score. </w:t>
            </w:r>
          </w:p>
        </w:tc>
      </w:tr>
      <w:tr w:rsidR="00383791" w:rsidRPr="00BE030D" w14:paraId="162F0A43" w14:textId="77777777" w:rsidTr="00383791">
        <w:trPr>
          <w:trHeight w:val="845"/>
        </w:trPr>
        <w:tc>
          <w:tcPr>
            <w:tcW w:w="1781" w:type="dxa"/>
          </w:tcPr>
          <w:p w14:paraId="4982E3D4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SET</w:t>
            </w:r>
          </w:p>
          <w:p w14:paraId="3D6B1EFF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7" w:type="dxa"/>
          </w:tcPr>
          <w:p w14:paraId="5190F474" w14:textId="7777777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>As much as possible, provide ebooks &amp; audiobooks for access to information, vocabulary and for enjoyment.</w:t>
            </w:r>
          </w:p>
          <w:p w14:paraId="40FEDB7C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0C36F99E" w14:textId="01671B61" w:rsidR="00383791" w:rsidRPr="00BE030D" w:rsidRDefault="00933B1B" w:rsidP="00BE030D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</w:rPr>
              <w:t>This student’s</w:t>
            </w:r>
            <w:r w:rsidR="00383791" w:rsidRPr="00BE030D">
              <w:rPr>
                <w:rFonts w:ascii="Arial" w:hAnsi="Arial" w:cs="Arial"/>
              </w:rPr>
              <w:t xml:space="preserve"> reading speed and accuracy would benefit from an evidence- based intervention for reading fluency, to include daily or near daily opportunities for: </w:t>
            </w:r>
          </w:p>
          <w:p w14:paraId="3412E682" w14:textId="77777777" w:rsidR="00383791" w:rsidRPr="00BE030D" w:rsidRDefault="00383791" w:rsidP="00BE030D">
            <w:pPr>
              <w:numPr>
                <w:ilvl w:val="0"/>
                <w:numId w:val="17"/>
              </w:numPr>
              <w:ind w:left="233" w:hanging="283"/>
              <w:contextualSpacing/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>Reading aloud</w:t>
            </w:r>
          </w:p>
          <w:p w14:paraId="5421E756" w14:textId="77777777" w:rsidR="00383791" w:rsidRPr="00BE030D" w:rsidRDefault="00383791" w:rsidP="00BE030D">
            <w:pPr>
              <w:numPr>
                <w:ilvl w:val="0"/>
                <w:numId w:val="17"/>
              </w:numPr>
              <w:ind w:left="233" w:hanging="283"/>
              <w:contextualSpacing/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>Repeated Reading activities</w:t>
            </w:r>
          </w:p>
          <w:p w14:paraId="33B4AD7A" w14:textId="77777777" w:rsidR="00383791" w:rsidRPr="00BE030D" w:rsidRDefault="00383791" w:rsidP="00BE030D">
            <w:pPr>
              <w:numPr>
                <w:ilvl w:val="0"/>
                <w:numId w:val="17"/>
              </w:numPr>
              <w:ind w:left="233" w:hanging="283"/>
              <w:contextualSpacing/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 xml:space="preserve">Reading at the ‘just-right’ level </w:t>
            </w:r>
          </w:p>
          <w:p w14:paraId="7D881C4C" w14:textId="77777777" w:rsidR="00383791" w:rsidRPr="0004193C" w:rsidRDefault="00383791" w:rsidP="00BE030D">
            <w:pPr>
              <w:numPr>
                <w:ilvl w:val="0"/>
                <w:numId w:val="17"/>
              </w:numPr>
              <w:ind w:left="233" w:hanging="283"/>
              <w:contextualSpacing/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</w:rPr>
              <w:t xml:space="preserve">Building an automatic sight vocabulary (using Precision teaching methods). </w:t>
            </w:r>
          </w:p>
          <w:p w14:paraId="356FF5FE" w14:textId="69B29355" w:rsidR="00383791" w:rsidRPr="00BE030D" w:rsidRDefault="00383791" w:rsidP="00BE030D">
            <w:pPr>
              <w:numPr>
                <w:ilvl w:val="0"/>
                <w:numId w:val="17"/>
              </w:numPr>
              <w:ind w:left="233" w:hanging="283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Reading theatre</w:t>
            </w:r>
          </w:p>
        </w:tc>
        <w:tc>
          <w:tcPr>
            <w:tcW w:w="6408" w:type="dxa"/>
          </w:tcPr>
          <w:p w14:paraId="233CCE7E" w14:textId="7777777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>Where possible, provide ebooks &amp; audiobooks for access to information, vocabulary and for enjoyment.</w:t>
            </w:r>
          </w:p>
          <w:p w14:paraId="6ECA7A9B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68CE8D68" w14:textId="7D6DFCF7" w:rsidR="00383791" w:rsidRPr="00BE030D" w:rsidRDefault="00933B1B" w:rsidP="00BE030D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</w:rPr>
              <w:t>This student’s</w:t>
            </w:r>
            <w:r w:rsidR="00383791" w:rsidRPr="00BE030D">
              <w:rPr>
                <w:rFonts w:ascii="Arial" w:hAnsi="Arial" w:cs="Arial"/>
              </w:rPr>
              <w:t xml:space="preserve"> reading speed and accuracy would benefit from an evidence- based intervention for reading fluency, to include regular (at least once per week) opportunities for: </w:t>
            </w:r>
          </w:p>
          <w:p w14:paraId="5713CDC9" w14:textId="77777777" w:rsidR="00383791" w:rsidRPr="00BE030D" w:rsidRDefault="00383791" w:rsidP="00BE030D">
            <w:pPr>
              <w:numPr>
                <w:ilvl w:val="0"/>
                <w:numId w:val="16"/>
              </w:numPr>
              <w:ind w:left="182" w:hanging="182"/>
              <w:contextualSpacing/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 xml:space="preserve">Reading aloud </w:t>
            </w:r>
          </w:p>
          <w:p w14:paraId="2DCA6D4A" w14:textId="77777777" w:rsidR="00383791" w:rsidRPr="00BE030D" w:rsidRDefault="00383791" w:rsidP="00BE030D">
            <w:pPr>
              <w:numPr>
                <w:ilvl w:val="0"/>
                <w:numId w:val="16"/>
              </w:numPr>
              <w:ind w:left="182" w:hanging="182"/>
              <w:contextualSpacing/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>Repeated Reading activities</w:t>
            </w:r>
          </w:p>
          <w:p w14:paraId="49CF7E7B" w14:textId="77777777" w:rsidR="00383791" w:rsidRPr="00BE030D" w:rsidRDefault="00383791" w:rsidP="00BE030D">
            <w:pPr>
              <w:numPr>
                <w:ilvl w:val="0"/>
                <w:numId w:val="16"/>
              </w:numPr>
              <w:ind w:left="182" w:hanging="182"/>
              <w:contextualSpacing/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 xml:space="preserve">Reading at the ‘just-right’ level </w:t>
            </w:r>
          </w:p>
          <w:p w14:paraId="38342347" w14:textId="77777777" w:rsidR="00383791" w:rsidRPr="00BE030D" w:rsidRDefault="00383791" w:rsidP="00BE030D">
            <w:pPr>
              <w:numPr>
                <w:ilvl w:val="0"/>
                <w:numId w:val="16"/>
              </w:numPr>
              <w:ind w:left="182" w:hanging="182"/>
              <w:contextualSpacing/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</w:rPr>
              <w:t>Building an automatic sight vocabulary (using Precision teaching methods)</w:t>
            </w:r>
          </w:p>
          <w:p w14:paraId="433A3887" w14:textId="77777777" w:rsidR="00383791" w:rsidRPr="00BE030D" w:rsidRDefault="00383791" w:rsidP="00BE030D">
            <w:pPr>
              <w:numPr>
                <w:ilvl w:val="0"/>
                <w:numId w:val="16"/>
              </w:numPr>
              <w:ind w:left="182" w:hanging="182"/>
              <w:contextualSpacing/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</w:rPr>
              <w:t>Readers theatre</w:t>
            </w:r>
          </w:p>
        </w:tc>
      </w:tr>
    </w:tbl>
    <w:p w14:paraId="30B4FA07" w14:textId="376DBEBD" w:rsidR="00BE030D" w:rsidRDefault="00BE030D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083B30B4" w14:textId="77777777" w:rsidR="00BE030D" w:rsidRDefault="00BE030D">
      <w:pPr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IE"/>
        </w:rPr>
        <w:br w:type="page"/>
      </w:r>
    </w:p>
    <w:tbl>
      <w:tblPr>
        <w:tblStyle w:val="TableGrid15"/>
        <w:tblpPr w:leftFromText="180" w:rightFromText="180" w:horzAnchor="margin" w:tblpX="-431" w:tblpY="525"/>
        <w:tblW w:w="14312" w:type="dxa"/>
        <w:tblLook w:val="04A0" w:firstRow="1" w:lastRow="0" w:firstColumn="1" w:lastColumn="0" w:noHBand="0" w:noVBand="1"/>
      </w:tblPr>
      <w:tblGrid>
        <w:gridCol w:w="2056"/>
        <w:gridCol w:w="6128"/>
        <w:gridCol w:w="6128"/>
      </w:tblGrid>
      <w:tr w:rsidR="00383791" w:rsidRPr="00BE030D" w14:paraId="113BE073" w14:textId="77777777" w:rsidTr="00383791">
        <w:tc>
          <w:tcPr>
            <w:tcW w:w="2056" w:type="dxa"/>
          </w:tcPr>
          <w:p w14:paraId="2CDCF077" w14:textId="77777777" w:rsidR="00383791" w:rsidRPr="00BE030D" w:rsidRDefault="00383791" w:rsidP="00BE030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lastRenderedPageBreak/>
              <w:t>Reading Comprehension</w:t>
            </w:r>
          </w:p>
        </w:tc>
        <w:tc>
          <w:tcPr>
            <w:tcW w:w="6128" w:type="dxa"/>
            <w:shd w:val="clear" w:color="auto" w:fill="92D050"/>
          </w:tcPr>
          <w:p w14:paraId="3301D6C1" w14:textId="77714DB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Pr="00BE030D">
              <w:rPr>
                <w:rFonts w:ascii="Arial" w:hAnsi="Arial" w:cs="Arial"/>
                <w:b/>
                <w:bCs/>
              </w:rPr>
              <w:t xml:space="preserve"> and below</w:t>
            </w:r>
          </w:p>
        </w:tc>
        <w:tc>
          <w:tcPr>
            <w:tcW w:w="6128" w:type="dxa"/>
            <w:shd w:val="clear" w:color="auto" w:fill="FF0000"/>
          </w:tcPr>
          <w:p w14:paraId="68987590" w14:textId="286D4353" w:rsidR="00383791" w:rsidRPr="00BE030D" w:rsidRDefault="00383791" w:rsidP="0038379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1-81</w:t>
            </w:r>
          </w:p>
        </w:tc>
      </w:tr>
      <w:tr w:rsidR="00383791" w:rsidRPr="00BE030D" w14:paraId="1DD2E001" w14:textId="77777777" w:rsidTr="00383791">
        <w:trPr>
          <w:trHeight w:val="138"/>
        </w:trPr>
        <w:tc>
          <w:tcPr>
            <w:tcW w:w="2056" w:type="dxa"/>
          </w:tcPr>
          <w:p w14:paraId="60924789" w14:textId="77777777" w:rsidR="00383791" w:rsidRPr="00BE030D" w:rsidRDefault="00383791" w:rsidP="0004193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Class/ subject support</w:t>
            </w:r>
          </w:p>
          <w:p w14:paraId="66CF44BC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8" w:type="dxa"/>
          </w:tcPr>
          <w:p w14:paraId="388CC4B4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Provide, explain and teach the meaning of basic key words and concepts. </w:t>
            </w:r>
          </w:p>
          <w:p w14:paraId="2027AE07" w14:textId="77777777" w:rsidR="00383791" w:rsidRPr="00BE030D" w:rsidRDefault="00383791" w:rsidP="00BE0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A3DBEF" w14:textId="540DEBE2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When differentiating, use multi-sensory approaches, check-in </w:t>
            </w:r>
            <w:r w:rsidR="00940605">
              <w:rPr>
                <w:rFonts w:ascii="Arial" w:hAnsi="Arial" w:cs="Arial"/>
                <w:bCs/>
              </w:rPr>
              <w:t>to ensure s/he has</w:t>
            </w:r>
            <w:r w:rsidRPr="00BE030D">
              <w:rPr>
                <w:rFonts w:ascii="Arial" w:hAnsi="Arial" w:cs="Arial"/>
                <w:bCs/>
              </w:rPr>
              <w:t xml:space="preserve"> understood the basic content of the lesson. </w:t>
            </w:r>
          </w:p>
          <w:p w14:paraId="423962E0" w14:textId="77777777" w:rsidR="00383791" w:rsidRPr="00BE030D" w:rsidRDefault="00383791" w:rsidP="00BE0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92F960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Offer frequent and structured opportunities for co-operative learning strategies. </w:t>
            </w:r>
          </w:p>
        </w:tc>
        <w:tc>
          <w:tcPr>
            <w:tcW w:w="6128" w:type="dxa"/>
          </w:tcPr>
          <w:p w14:paraId="5775B516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Provide, explain and teach the meaning of new and important key words and concepts. </w:t>
            </w:r>
          </w:p>
          <w:p w14:paraId="59B0E555" w14:textId="77777777" w:rsidR="00383791" w:rsidRPr="00BE030D" w:rsidRDefault="00383791" w:rsidP="00BE0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5ACDA2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When differentiating, use multi-sensory approaches and check-in to ensure understanding of new and important lesson content.  </w:t>
            </w:r>
          </w:p>
          <w:p w14:paraId="208FC54D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</w:p>
          <w:p w14:paraId="4690E1C8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Offer regular opportunities for co-operative learning strategies. </w:t>
            </w:r>
          </w:p>
        </w:tc>
      </w:tr>
      <w:tr w:rsidR="00383791" w:rsidRPr="00BE030D" w14:paraId="002A4BB1" w14:textId="77777777" w:rsidTr="00383791">
        <w:tc>
          <w:tcPr>
            <w:tcW w:w="2056" w:type="dxa"/>
          </w:tcPr>
          <w:p w14:paraId="3DE83A97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SET</w:t>
            </w:r>
          </w:p>
          <w:p w14:paraId="111C7D7D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8" w:type="dxa"/>
          </w:tcPr>
          <w:p w14:paraId="0D06D498" w14:textId="4C9FDCB8" w:rsidR="00383791" w:rsidRPr="00BE030D" w:rsidRDefault="00940605" w:rsidP="00BE030D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</w:rPr>
              <w:t>The student’s</w:t>
            </w:r>
            <w:r w:rsidR="00383791" w:rsidRPr="00BE030D">
              <w:rPr>
                <w:rFonts w:ascii="Arial" w:hAnsi="Arial" w:cs="Arial"/>
              </w:rPr>
              <w:t xml:space="preserve"> reading comprehension would benefit from an evidence- based intervention (see EISR), to include daily or near daily opportunities for: </w:t>
            </w:r>
          </w:p>
          <w:p w14:paraId="5A1676D3" w14:textId="77777777" w:rsidR="00383791" w:rsidRPr="00BE030D" w:rsidRDefault="00383791" w:rsidP="00BE030D">
            <w:pPr>
              <w:numPr>
                <w:ilvl w:val="0"/>
                <w:numId w:val="19"/>
              </w:numPr>
              <w:ind w:left="99" w:hanging="141"/>
              <w:contextualSpacing/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Intensive vocabulary development</w:t>
            </w:r>
          </w:p>
          <w:p w14:paraId="2AD971EB" w14:textId="77777777" w:rsidR="00383791" w:rsidRPr="00BE030D" w:rsidRDefault="00383791" w:rsidP="00BE030D">
            <w:pPr>
              <w:numPr>
                <w:ilvl w:val="0"/>
                <w:numId w:val="19"/>
              </w:numPr>
              <w:ind w:left="99" w:hanging="141"/>
              <w:contextualSpacing/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Learning specific comprehension strategies, (modelled by others) with text at the correct level</w:t>
            </w:r>
          </w:p>
          <w:p w14:paraId="72F4021C" w14:textId="77777777" w:rsidR="00383791" w:rsidRPr="00BE030D" w:rsidRDefault="00383791" w:rsidP="00BE030D">
            <w:pPr>
              <w:numPr>
                <w:ilvl w:val="0"/>
                <w:numId w:val="19"/>
              </w:numPr>
              <w:ind w:left="99" w:hanging="141"/>
              <w:contextualSpacing/>
              <w:rPr>
                <w:rFonts w:ascii="Arial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Using graphic organisers, such as mind maps</w:t>
            </w:r>
          </w:p>
        </w:tc>
        <w:tc>
          <w:tcPr>
            <w:tcW w:w="6128" w:type="dxa"/>
          </w:tcPr>
          <w:p w14:paraId="1601DFCA" w14:textId="033F6EE4" w:rsidR="00383791" w:rsidRPr="00BE030D" w:rsidRDefault="00940605" w:rsidP="00BE030D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</w:rPr>
              <w:t>The student</w:t>
            </w:r>
            <w:r w:rsidR="00383791" w:rsidRPr="00BE030D">
              <w:rPr>
                <w:rFonts w:ascii="Arial" w:eastAsia="Calibri" w:hAnsi="Arial" w:cs="Arial"/>
                <w:bCs/>
              </w:rPr>
              <w:t>‘</w:t>
            </w:r>
            <w:r w:rsidR="00383791" w:rsidRPr="00BE030D">
              <w:rPr>
                <w:rFonts w:ascii="Arial" w:hAnsi="Arial" w:cs="Arial"/>
              </w:rPr>
              <w:t xml:space="preserve">s reading comprehension would benefit from an evidence- based intervention (see EISR), to include regular (at least once per week) opportunities for: </w:t>
            </w:r>
          </w:p>
          <w:p w14:paraId="60F30659" w14:textId="77777777" w:rsidR="00383791" w:rsidRPr="00BE030D" w:rsidRDefault="00383791" w:rsidP="00BE030D">
            <w:pPr>
              <w:numPr>
                <w:ilvl w:val="0"/>
                <w:numId w:val="18"/>
              </w:numPr>
              <w:ind w:left="134" w:hanging="141"/>
              <w:contextualSpacing/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Vocabulary development</w:t>
            </w:r>
          </w:p>
          <w:p w14:paraId="6647667C" w14:textId="77777777" w:rsidR="00383791" w:rsidRPr="00BE030D" w:rsidRDefault="00383791" w:rsidP="00BE030D">
            <w:pPr>
              <w:numPr>
                <w:ilvl w:val="0"/>
                <w:numId w:val="18"/>
              </w:numPr>
              <w:ind w:left="134" w:hanging="141"/>
              <w:contextualSpacing/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Learning specific comprehension strategies, (modelled by others) with text at the correct level</w:t>
            </w:r>
          </w:p>
          <w:p w14:paraId="5C33A14D" w14:textId="77777777" w:rsidR="00383791" w:rsidRPr="00BE030D" w:rsidRDefault="00383791" w:rsidP="00BE030D">
            <w:pPr>
              <w:numPr>
                <w:ilvl w:val="0"/>
                <w:numId w:val="18"/>
              </w:numPr>
              <w:ind w:left="134" w:hanging="141"/>
              <w:contextualSpacing/>
              <w:rPr>
                <w:rFonts w:ascii="Arial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Using graphic organisers, such as mind maps</w:t>
            </w:r>
          </w:p>
        </w:tc>
      </w:tr>
    </w:tbl>
    <w:p w14:paraId="3B689D77" w14:textId="16BE5013" w:rsidR="00BE030D" w:rsidRDefault="00BE030D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1E12AD50" w14:textId="77777777" w:rsidR="00BE030D" w:rsidRDefault="00BE030D">
      <w:pPr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IE"/>
        </w:rPr>
        <w:br w:type="page"/>
      </w:r>
    </w:p>
    <w:tbl>
      <w:tblPr>
        <w:tblStyle w:val="TableGrid16"/>
        <w:tblpPr w:leftFromText="180" w:rightFromText="180" w:tblpX="-431" w:tblpY="555"/>
        <w:tblW w:w="14596" w:type="dxa"/>
        <w:tblLook w:val="04A0" w:firstRow="1" w:lastRow="0" w:firstColumn="1" w:lastColumn="0" w:noHBand="0" w:noVBand="1"/>
      </w:tblPr>
      <w:tblGrid>
        <w:gridCol w:w="1838"/>
        <w:gridCol w:w="6379"/>
        <w:gridCol w:w="6379"/>
      </w:tblGrid>
      <w:tr w:rsidR="00383791" w:rsidRPr="00BE030D" w14:paraId="00588F13" w14:textId="77777777" w:rsidTr="00383791">
        <w:tc>
          <w:tcPr>
            <w:tcW w:w="1838" w:type="dxa"/>
          </w:tcPr>
          <w:p w14:paraId="54F36436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lastRenderedPageBreak/>
              <w:t>Spelling</w:t>
            </w:r>
          </w:p>
        </w:tc>
        <w:tc>
          <w:tcPr>
            <w:tcW w:w="6379" w:type="dxa"/>
            <w:shd w:val="clear" w:color="auto" w:fill="92D050"/>
          </w:tcPr>
          <w:p w14:paraId="18583F9D" w14:textId="36BCA5EA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  <w:r w:rsidRPr="00BE030D">
              <w:rPr>
                <w:rFonts w:ascii="Arial" w:hAnsi="Arial" w:cs="Arial"/>
                <w:b/>
                <w:bCs/>
              </w:rPr>
              <w:t xml:space="preserve"> and below</w:t>
            </w:r>
          </w:p>
        </w:tc>
        <w:tc>
          <w:tcPr>
            <w:tcW w:w="6379" w:type="dxa"/>
            <w:shd w:val="clear" w:color="auto" w:fill="FF0000"/>
          </w:tcPr>
          <w:p w14:paraId="0C8D3544" w14:textId="65C0F2CC" w:rsidR="00383791" w:rsidRPr="00BE030D" w:rsidRDefault="00383791" w:rsidP="0038379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71-81</w:t>
            </w:r>
          </w:p>
        </w:tc>
      </w:tr>
      <w:tr w:rsidR="00383791" w:rsidRPr="00BE030D" w14:paraId="40E78ED6" w14:textId="77777777" w:rsidTr="00383791">
        <w:tc>
          <w:tcPr>
            <w:tcW w:w="1838" w:type="dxa"/>
          </w:tcPr>
          <w:p w14:paraId="0A3A3F32" w14:textId="77777777" w:rsidR="00383791" w:rsidRPr="00BE030D" w:rsidRDefault="00383791" w:rsidP="00016F95">
            <w:pPr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Class/ subject support</w:t>
            </w:r>
          </w:p>
          <w:p w14:paraId="7797238C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F83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Expect to see a large number of spelling errors in this student’s work. </w:t>
            </w:r>
          </w:p>
          <w:p w14:paraId="18C925F6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77C1FB19" w14:textId="7777777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  <w:bCs/>
              </w:rPr>
              <w:t xml:space="preserve">When correcting spellings, </w:t>
            </w:r>
            <w:r w:rsidRPr="00BE030D">
              <w:rPr>
                <w:rFonts w:ascii="Arial" w:hAnsi="Arial" w:cs="Arial"/>
              </w:rPr>
              <w:t>focus on no more than three essential, frequently used, basic words per week and continue to monitor their use over time, until mastered. Revise regularly.</w:t>
            </w:r>
          </w:p>
          <w:p w14:paraId="67CAD8C7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6BEB3D4E" w14:textId="2DEC6E2E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Contribute to the development of a spelling notebook containing subject specific essential spellings and </w:t>
            </w:r>
            <w:r w:rsidR="00940605">
              <w:rPr>
                <w:rFonts w:ascii="Arial" w:hAnsi="Arial" w:cs="Arial"/>
                <w:bCs/>
              </w:rPr>
              <w:t>his/her</w:t>
            </w:r>
            <w:r w:rsidRPr="00BE030D">
              <w:rPr>
                <w:rFonts w:ascii="Arial" w:hAnsi="Arial" w:cs="Arial"/>
                <w:bCs/>
              </w:rPr>
              <w:t xml:space="preserve"> particular ‘spelling demons’ (commonly misspelled words). Monitor the use of this and the application of correct spellings.</w:t>
            </w:r>
          </w:p>
          <w:p w14:paraId="3A9BD292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</w:p>
          <w:p w14:paraId="06EA00FC" w14:textId="7777777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 xml:space="preserve">Encourage the regular use of assistive technology (e.g. voice-to-text and/or spell check). </w:t>
            </w:r>
          </w:p>
          <w:p w14:paraId="5A348422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2BBDFC39" w14:textId="4BA2E3C6" w:rsidR="00383791" w:rsidRPr="00BE030D" w:rsidRDefault="00383791" w:rsidP="00940605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Clearly display the correct spelling of key words for each topic. Ensure that </w:t>
            </w:r>
            <w:r w:rsidR="00940605">
              <w:rPr>
                <w:rFonts w:ascii="Arial" w:hAnsi="Arial" w:cs="Arial"/>
                <w:bCs/>
              </w:rPr>
              <w:t>the student</w:t>
            </w:r>
            <w:r w:rsidRPr="00BE030D">
              <w:rPr>
                <w:rFonts w:ascii="Arial" w:hAnsi="Arial" w:cs="Arial"/>
                <w:bCs/>
              </w:rPr>
              <w:t xml:space="preserve"> is aware of the display and monitor </w:t>
            </w:r>
            <w:r w:rsidR="00940605">
              <w:rPr>
                <w:rFonts w:ascii="Arial" w:hAnsi="Arial" w:cs="Arial"/>
                <w:bCs/>
              </w:rPr>
              <w:t>his/her</w:t>
            </w:r>
            <w:r w:rsidRPr="00BE030D">
              <w:rPr>
                <w:rFonts w:ascii="Arial" w:hAnsi="Arial" w:cs="Arial"/>
                <w:bCs/>
              </w:rPr>
              <w:t xml:space="preserve"> transcription of these words.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174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Expect to see frequent spelling errors in this student’s work. </w:t>
            </w:r>
          </w:p>
          <w:p w14:paraId="394D1234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</w:p>
          <w:p w14:paraId="5CC01E2B" w14:textId="7777777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  <w:bCs/>
              </w:rPr>
              <w:t xml:space="preserve">When correcting spellings, </w:t>
            </w:r>
            <w:r w:rsidRPr="00BE030D">
              <w:rPr>
                <w:rFonts w:ascii="Arial" w:hAnsi="Arial" w:cs="Arial"/>
              </w:rPr>
              <w:t xml:space="preserve">focus on no more than three frequently used words per week and continue to monitor their use over time, until mastered. </w:t>
            </w:r>
          </w:p>
          <w:p w14:paraId="51524A30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</w:p>
          <w:p w14:paraId="39B00071" w14:textId="5E4E5C88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Support </w:t>
            </w:r>
            <w:r w:rsidR="00940605">
              <w:rPr>
                <w:rFonts w:ascii="Arial" w:hAnsi="Arial" w:cs="Arial"/>
                <w:bCs/>
              </w:rPr>
              <w:t>the student</w:t>
            </w:r>
            <w:r w:rsidRPr="00BE030D">
              <w:rPr>
                <w:rFonts w:ascii="Arial" w:hAnsi="Arial" w:cs="Arial"/>
                <w:bCs/>
              </w:rPr>
              <w:t xml:space="preserve"> to create a spelling notebook containing subject specific spellings and/or </w:t>
            </w:r>
            <w:r w:rsidR="00940605">
              <w:rPr>
                <w:rFonts w:ascii="Arial" w:hAnsi="Arial" w:cs="Arial"/>
                <w:bCs/>
              </w:rPr>
              <w:t>his/her</w:t>
            </w:r>
            <w:r w:rsidRPr="00BE030D">
              <w:rPr>
                <w:rFonts w:ascii="Arial" w:hAnsi="Arial" w:cs="Arial"/>
                <w:bCs/>
              </w:rPr>
              <w:t xml:space="preserve"> particular ‘spelling demons’ (commonly misspelled words). Monitor the use of this tool.</w:t>
            </w:r>
          </w:p>
          <w:p w14:paraId="300DC5D2" w14:textId="77777777" w:rsidR="00383791" w:rsidRPr="00BE030D" w:rsidRDefault="00383791" w:rsidP="00BE030D">
            <w:pPr>
              <w:rPr>
                <w:rFonts w:ascii="Arial" w:hAnsi="Arial" w:cs="Arial"/>
                <w:bCs/>
              </w:rPr>
            </w:pPr>
          </w:p>
          <w:p w14:paraId="6ACCA65F" w14:textId="77777777" w:rsidR="00383791" w:rsidRPr="00BE030D" w:rsidRDefault="00383791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>Where possible, encourage the use of assistive technology (e.g. word processing/ spell check, voice to text software).</w:t>
            </w:r>
          </w:p>
          <w:p w14:paraId="48176FBD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46268EC9" w14:textId="128B859C" w:rsidR="00383791" w:rsidRPr="00BE030D" w:rsidRDefault="00383791" w:rsidP="00940605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Clearly display the correct spelling of key words for each topic. Encourage </w:t>
            </w:r>
            <w:r w:rsidR="00940605">
              <w:rPr>
                <w:rFonts w:ascii="Arial" w:hAnsi="Arial" w:cs="Arial"/>
                <w:bCs/>
              </w:rPr>
              <w:t>the student</w:t>
            </w:r>
            <w:r w:rsidRPr="00BE030D">
              <w:rPr>
                <w:rFonts w:ascii="Arial" w:hAnsi="Arial" w:cs="Arial"/>
                <w:bCs/>
              </w:rPr>
              <w:t xml:space="preserve"> to be mindful of this display. </w:t>
            </w:r>
          </w:p>
        </w:tc>
      </w:tr>
      <w:tr w:rsidR="00383791" w:rsidRPr="00BE030D" w14:paraId="34DBF601" w14:textId="77777777" w:rsidTr="00383791">
        <w:trPr>
          <w:trHeight w:val="3675"/>
        </w:trPr>
        <w:tc>
          <w:tcPr>
            <w:tcW w:w="1838" w:type="dxa"/>
          </w:tcPr>
          <w:p w14:paraId="0E5F8A93" w14:textId="77777777" w:rsidR="00383791" w:rsidRPr="00BE030D" w:rsidRDefault="00383791" w:rsidP="00BE030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E030D">
              <w:rPr>
                <w:rFonts w:ascii="Arial" w:hAnsi="Arial" w:cs="Arial"/>
                <w:b/>
                <w:bCs/>
              </w:rPr>
              <w:t>SET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349" w14:textId="6B2128D2" w:rsidR="00383791" w:rsidRPr="00BE030D" w:rsidRDefault="00940605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96792">
              <w:rPr>
                <w:rFonts w:ascii="Arial" w:hAnsi="Arial" w:cs="Arial"/>
              </w:rPr>
              <w:t>student</w:t>
            </w:r>
            <w:r w:rsidR="00383791" w:rsidRPr="00BE030D">
              <w:rPr>
                <w:rFonts w:ascii="Arial" w:hAnsi="Arial" w:cs="Arial"/>
              </w:rPr>
              <w:t xml:space="preserve"> will need very frequent and intensive intervention in spelling, using a </w:t>
            </w:r>
            <w:r w:rsidR="00383791" w:rsidRPr="00BE030D">
              <w:rPr>
                <w:rFonts w:ascii="Arial" w:hAnsi="Arial" w:cs="Arial"/>
                <w:bCs/>
              </w:rPr>
              <w:t xml:space="preserve">structured, sequential and frequently revised approach. </w:t>
            </w:r>
          </w:p>
          <w:p w14:paraId="69A8EEBD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10DBC3D9" w14:textId="0537C9D7" w:rsidR="00383791" w:rsidRPr="00BE030D" w:rsidRDefault="00996792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</w:rPr>
              <w:t xml:space="preserve"> requires a research validated spelling programme (see EISR) such as a Word Study, meta-cognitive approach, with very frequent practice and application. </w:t>
            </w:r>
          </w:p>
          <w:p w14:paraId="59F517A0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2A982D04" w14:textId="1401B32E" w:rsidR="00383791" w:rsidRPr="00BE030D" w:rsidRDefault="00996792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His/her</w:t>
            </w:r>
            <w:r w:rsidR="00383791" w:rsidRPr="00BE030D">
              <w:rPr>
                <w:rFonts w:ascii="Arial" w:hAnsi="Arial" w:cs="Arial"/>
              </w:rPr>
              <w:t xml:space="preserve"> common errors should be identified and taught explicitly, in a developmental sequence, with regular monitoring &amp; review.</w:t>
            </w:r>
          </w:p>
          <w:p w14:paraId="2B03CEC4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4C2006A6" w14:textId="5DE07B39" w:rsidR="00383791" w:rsidRPr="00BE030D" w:rsidRDefault="00996792" w:rsidP="00BE03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  <w:bCs/>
              </w:rPr>
              <w:t xml:space="preserve"> will benefit from being taught how to use voice-to-text software and spell check and be encouraged to regularly apply these skills.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F928" w14:textId="0B9B9E2B" w:rsidR="00383791" w:rsidRPr="00BE030D" w:rsidRDefault="00940605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</w:rPr>
              <w:t xml:space="preserve"> will need frequent and specific intervention in spelling, using a structured, sequential approach. </w:t>
            </w:r>
          </w:p>
          <w:p w14:paraId="778227C1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573C081B" w14:textId="6D7B9782" w:rsidR="00383791" w:rsidRPr="00BE030D" w:rsidRDefault="00996792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</w:rPr>
              <w:t xml:space="preserve"> requires a research validated spelling programme (see EISR) such as a Word Study, meta-cognitive approach, with regular practice and application. </w:t>
            </w:r>
          </w:p>
          <w:p w14:paraId="350FCA5A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39D2B0AB" w14:textId="194D7616" w:rsidR="00383791" w:rsidRPr="00BE030D" w:rsidRDefault="00996792" w:rsidP="00BE0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His/her</w:t>
            </w:r>
            <w:r w:rsidR="00383791" w:rsidRPr="00BE030D">
              <w:rPr>
                <w:rFonts w:ascii="Arial" w:hAnsi="Arial" w:cs="Arial"/>
              </w:rPr>
              <w:t xml:space="preserve"> common errors should be identified and taught explicitly. Progress should be monitored.</w:t>
            </w:r>
          </w:p>
          <w:p w14:paraId="62D05F05" w14:textId="77777777" w:rsidR="00383791" w:rsidRPr="00BE030D" w:rsidRDefault="00383791" w:rsidP="00BE030D">
            <w:pPr>
              <w:rPr>
                <w:rFonts w:ascii="Arial" w:hAnsi="Arial" w:cs="Arial"/>
              </w:rPr>
            </w:pPr>
          </w:p>
          <w:p w14:paraId="6EDA26EB" w14:textId="6CBEB13D" w:rsidR="00383791" w:rsidRPr="00BE030D" w:rsidRDefault="00996792" w:rsidP="00BE03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The student</w:t>
            </w:r>
            <w:r w:rsidR="00383791" w:rsidRPr="00BE030D">
              <w:rPr>
                <w:rFonts w:ascii="Arial" w:hAnsi="Arial" w:cs="Arial"/>
                <w:bCs/>
              </w:rPr>
              <w:t xml:space="preserve"> may benefit from being taught how to use spell check and offered frequent opportunities to apply these skills.</w:t>
            </w:r>
          </w:p>
        </w:tc>
      </w:tr>
    </w:tbl>
    <w:p w14:paraId="22A45E31" w14:textId="4242FD70" w:rsidR="00BE030D" w:rsidRDefault="00BE030D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1F019BF0" w14:textId="77777777" w:rsidR="00BE030D" w:rsidRDefault="00BE030D">
      <w:pPr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IE"/>
        </w:rPr>
        <w:br w:type="page"/>
      </w:r>
    </w:p>
    <w:tbl>
      <w:tblPr>
        <w:tblStyle w:val="TableGrid17"/>
        <w:tblpPr w:leftFromText="180" w:rightFromText="180" w:vertAnchor="page" w:horzAnchor="margin" w:tblpY="796"/>
        <w:tblW w:w="15163" w:type="dxa"/>
        <w:tblLook w:val="04A0" w:firstRow="1" w:lastRow="0" w:firstColumn="1" w:lastColumn="0" w:noHBand="0" w:noVBand="1"/>
      </w:tblPr>
      <w:tblGrid>
        <w:gridCol w:w="2269"/>
        <w:gridCol w:w="6591"/>
        <w:gridCol w:w="6303"/>
      </w:tblGrid>
      <w:tr w:rsidR="00BE030D" w:rsidRPr="00BE030D" w14:paraId="1DC4EE83" w14:textId="77777777" w:rsidTr="00425431">
        <w:tc>
          <w:tcPr>
            <w:tcW w:w="2269" w:type="dxa"/>
            <w:shd w:val="clear" w:color="auto" w:fill="E2EFD9"/>
          </w:tcPr>
          <w:p w14:paraId="7D345DC1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lastRenderedPageBreak/>
              <w:t>Writing Samples</w:t>
            </w:r>
          </w:p>
          <w:p w14:paraId="5CFDA428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Ideas/ creativity/ engagement/ voice</w:t>
            </w:r>
          </w:p>
        </w:tc>
        <w:tc>
          <w:tcPr>
            <w:tcW w:w="6591" w:type="dxa"/>
            <w:shd w:val="clear" w:color="auto" w:fill="92D050"/>
          </w:tcPr>
          <w:p w14:paraId="098F73DE" w14:textId="77777777" w:rsidR="00BE030D" w:rsidRPr="00BE030D" w:rsidRDefault="00BE030D" w:rsidP="00BE030D">
            <w:pPr>
              <w:rPr>
                <w:rFonts w:ascii="Arial" w:eastAsia="Calibri" w:hAnsi="Arial" w:cs="Arial"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 xml:space="preserve">Total score of 2 or 3 between the two samples </w:t>
            </w:r>
          </w:p>
          <w:p w14:paraId="5F5CBD40" w14:textId="77777777" w:rsidR="00BE030D" w:rsidRPr="00BE030D" w:rsidRDefault="00BE030D" w:rsidP="00BE030D">
            <w:pPr>
              <w:rPr>
                <w:rFonts w:ascii="Arial" w:eastAsia="Calibri" w:hAnsi="Arial" w:cs="Arial"/>
              </w:rPr>
            </w:pPr>
          </w:p>
          <w:p w14:paraId="03D52389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Needs intensive targeted intervention</w:t>
            </w:r>
          </w:p>
        </w:tc>
        <w:tc>
          <w:tcPr>
            <w:tcW w:w="6303" w:type="dxa"/>
            <w:shd w:val="clear" w:color="auto" w:fill="FF0000"/>
          </w:tcPr>
          <w:p w14:paraId="22C0E5BC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 xml:space="preserve">Total score of 4 between the two samples </w:t>
            </w:r>
          </w:p>
          <w:p w14:paraId="5D3A2228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</w:p>
          <w:p w14:paraId="1A3D2F9A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Needs additional support</w:t>
            </w:r>
          </w:p>
          <w:p w14:paraId="3857DCF8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E030D" w:rsidRPr="00BE030D" w14:paraId="7018C5FA" w14:textId="77777777" w:rsidTr="00425431">
        <w:tc>
          <w:tcPr>
            <w:tcW w:w="2269" w:type="dxa"/>
          </w:tcPr>
          <w:p w14:paraId="378F34EB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Class/ subject support</w:t>
            </w:r>
          </w:p>
          <w:p w14:paraId="0BEDF25E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591" w:type="dxa"/>
          </w:tcPr>
          <w:p w14:paraId="4277AF34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Offer a range of writing frames with introductory sentences, link words and simplified, partially completed written responses, examples of simple written responses.  </w:t>
            </w:r>
          </w:p>
          <w:p w14:paraId="04893A6E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</w:p>
          <w:p w14:paraId="1F934DF4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Substantially differentiate writing expectations, (listening, talking, doing, reading and writing).  </w:t>
            </w:r>
          </w:p>
        </w:tc>
        <w:tc>
          <w:tcPr>
            <w:tcW w:w="6303" w:type="dxa"/>
          </w:tcPr>
          <w:p w14:paraId="554554A6" w14:textId="25B3A51C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Establish expectations based on class rubrics/ planning/ editing.</w:t>
            </w:r>
            <w:r w:rsidR="00996792">
              <w:rPr>
                <w:rFonts w:ascii="Arial" w:eastAsia="Calibri" w:hAnsi="Arial" w:cs="Arial"/>
                <w:bCs/>
              </w:rPr>
              <w:t xml:space="preserve"> </w:t>
            </w:r>
            <w:r w:rsidRPr="00BE030D">
              <w:rPr>
                <w:rFonts w:ascii="Arial" w:eastAsia="Calibri" w:hAnsi="Arial" w:cs="Arial"/>
                <w:bCs/>
              </w:rPr>
              <w:t xml:space="preserve">Offer achievable exemplars of written work (fiction and non-fiction) and explicitly link to above rubrics. </w:t>
            </w:r>
          </w:p>
          <w:p w14:paraId="5FCD49C2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</w:p>
          <w:p w14:paraId="61936F11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Differentiate writing expectations, (listening, talking, doing, reading and writing).  </w:t>
            </w:r>
          </w:p>
        </w:tc>
      </w:tr>
      <w:tr w:rsidR="00BE030D" w:rsidRPr="00BE030D" w14:paraId="21DF125B" w14:textId="77777777" w:rsidTr="00425431">
        <w:tc>
          <w:tcPr>
            <w:tcW w:w="2269" w:type="dxa"/>
          </w:tcPr>
          <w:p w14:paraId="016FE9C1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SET</w:t>
            </w:r>
          </w:p>
          <w:p w14:paraId="3D67542D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591" w:type="dxa"/>
          </w:tcPr>
          <w:p w14:paraId="40150BA1" w14:textId="0406979B" w:rsidR="00BE030D" w:rsidRPr="00BE030D" w:rsidRDefault="00996792" w:rsidP="00BE03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The student</w:t>
            </w:r>
            <w:r w:rsidR="00BE030D" w:rsidRPr="00BE030D">
              <w:rPr>
                <w:rFonts w:ascii="Arial" w:eastAsia="Calibri" w:hAnsi="Arial" w:cs="Arial"/>
                <w:bCs/>
              </w:rPr>
              <w:t xml:space="preserve"> will need explicit guidance at the emerging level at each stage of the writing process – generating, developing and organising ideas, evaluating, revising and editing.</w:t>
            </w:r>
          </w:p>
          <w:p w14:paraId="026BF729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2F580F1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There should be a personalised, functional/life skills focus: filling forms, shopping lists, short notes, etc.</w:t>
            </w:r>
          </w:p>
        </w:tc>
        <w:tc>
          <w:tcPr>
            <w:tcW w:w="6303" w:type="dxa"/>
          </w:tcPr>
          <w:p w14:paraId="1F605501" w14:textId="7AC9C51B" w:rsidR="00BE030D" w:rsidRPr="00BE030D" w:rsidRDefault="00996792" w:rsidP="00BE030D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The student</w:t>
            </w:r>
            <w:r w:rsidR="00BE030D" w:rsidRPr="00BE030D">
              <w:rPr>
                <w:rFonts w:ascii="Arial" w:eastAsia="Calibri" w:hAnsi="Arial" w:cs="Arial"/>
                <w:bCs/>
              </w:rPr>
              <w:t xml:space="preserve"> will need explicit guidance at each stage of the writing processes – generating, developing and organising ideas, evaluating, revising and editing. </w:t>
            </w:r>
          </w:p>
          <w:p w14:paraId="4DA9BB5C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</w:p>
          <w:p w14:paraId="03858CDF" w14:textId="37065ACE" w:rsidR="00BE030D" w:rsidRPr="00BE030D" w:rsidRDefault="00996792" w:rsidP="00BE030D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S/he </w:t>
            </w:r>
            <w:r w:rsidR="00BE030D" w:rsidRPr="00BE030D">
              <w:rPr>
                <w:rFonts w:ascii="Arial" w:eastAsia="Calibri" w:hAnsi="Arial" w:cs="Arial"/>
                <w:bCs/>
              </w:rPr>
              <w:t>will need to develop compositional writing skills using explicit modelling and guided practice within a small group.</w:t>
            </w:r>
          </w:p>
          <w:p w14:paraId="3579EF53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</w:p>
        </w:tc>
      </w:tr>
    </w:tbl>
    <w:p w14:paraId="35C0D89E" w14:textId="4734BFC5" w:rsidR="00BE030D" w:rsidRDefault="00BE030D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4DADB5AB" w14:textId="77777777" w:rsidR="00BE030D" w:rsidRDefault="00BE030D">
      <w:pPr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IE"/>
        </w:rPr>
        <w:br w:type="page"/>
      </w:r>
    </w:p>
    <w:p w14:paraId="749EA71D" w14:textId="55466B9D" w:rsidR="00BE030D" w:rsidRPr="00BE030D" w:rsidRDefault="00BE030D" w:rsidP="00BE030D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18"/>
        <w:tblW w:w="15452" w:type="dxa"/>
        <w:tblInd w:w="-289" w:type="dxa"/>
        <w:tblLook w:val="04A0" w:firstRow="1" w:lastRow="0" w:firstColumn="1" w:lastColumn="0" w:noHBand="0" w:noVBand="1"/>
      </w:tblPr>
      <w:tblGrid>
        <w:gridCol w:w="2411"/>
        <w:gridCol w:w="6520"/>
        <w:gridCol w:w="6521"/>
      </w:tblGrid>
      <w:tr w:rsidR="00BE030D" w:rsidRPr="00BE030D" w14:paraId="1527F3FF" w14:textId="77777777" w:rsidTr="00C41052">
        <w:trPr>
          <w:trHeight w:val="524"/>
        </w:trPr>
        <w:tc>
          <w:tcPr>
            <w:tcW w:w="2411" w:type="dxa"/>
            <w:shd w:val="clear" w:color="auto" w:fill="C5E0B3"/>
          </w:tcPr>
          <w:p w14:paraId="2DE6823D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Writing Samples</w:t>
            </w:r>
          </w:p>
          <w:p w14:paraId="7F1F1827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Vocabulary</w:t>
            </w:r>
          </w:p>
        </w:tc>
        <w:tc>
          <w:tcPr>
            <w:tcW w:w="6520" w:type="dxa"/>
            <w:shd w:val="clear" w:color="auto" w:fill="70AD47"/>
          </w:tcPr>
          <w:p w14:paraId="66EE80A2" w14:textId="77777777" w:rsidR="00BE030D" w:rsidRPr="00BE030D" w:rsidRDefault="00BE030D" w:rsidP="00BE030D">
            <w:pPr>
              <w:rPr>
                <w:rFonts w:ascii="Arial" w:eastAsia="Calibri" w:hAnsi="Arial" w:cs="Arial"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 xml:space="preserve">Total score of 2 or 3 between the two samples </w:t>
            </w:r>
          </w:p>
          <w:p w14:paraId="66C9B96A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Needs intensive targeted intervention</w:t>
            </w:r>
          </w:p>
          <w:p w14:paraId="63DB0D4B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521" w:type="dxa"/>
            <w:shd w:val="clear" w:color="auto" w:fill="FF0000"/>
          </w:tcPr>
          <w:p w14:paraId="6599E4C3" w14:textId="77777777" w:rsidR="00BE030D" w:rsidRPr="00BE030D" w:rsidRDefault="00BE030D" w:rsidP="00BE030D">
            <w:pPr>
              <w:rPr>
                <w:rFonts w:ascii="Arial" w:eastAsia="Calibri" w:hAnsi="Arial" w:cs="Arial"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 xml:space="preserve">Total score of 4 between the two samples </w:t>
            </w:r>
          </w:p>
          <w:p w14:paraId="5BEA09F8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Needs additional support</w:t>
            </w:r>
          </w:p>
          <w:p w14:paraId="3C8D55F9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E030D" w:rsidRPr="00BE030D" w14:paraId="6D1BC909" w14:textId="77777777" w:rsidTr="00C41052">
        <w:tc>
          <w:tcPr>
            <w:tcW w:w="2411" w:type="dxa"/>
          </w:tcPr>
          <w:p w14:paraId="2C87287B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Class/ subject support</w:t>
            </w:r>
          </w:p>
          <w:p w14:paraId="5828D266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520" w:type="dxa"/>
          </w:tcPr>
          <w:p w14:paraId="311C6A1F" w14:textId="77777777" w:rsidR="00BE030D" w:rsidRPr="00BE030D" w:rsidRDefault="00BE030D" w:rsidP="00BE030D">
            <w:pPr>
              <w:rPr>
                <w:rFonts w:ascii="Arial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Provide, explain and teach the meaning of basic key words and concepts. </w:t>
            </w:r>
          </w:p>
          <w:p w14:paraId="2A2003A6" w14:textId="77777777" w:rsidR="00BE030D" w:rsidRPr="00BE030D" w:rsidRDefault="00BE030D" w:rsidP="00BE030D">
            <w:pPr>
              <w:rPr>
                <w:rFonts w:ascii="Arial" w:hAnsi="Arial" w:cs="Arial"/>
                <w:bCs/>
              </w:rPr>
            </w:pPr>
          </w:p>
          <w:p w14:paraId="2938CFB9" w14:textId="6DC7062C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Encourage the use of individualised vocabulary logs, where </w:t>
            </w:r>
            <w:r w:rsidR="00996792">
              <w:rPr>
                <w:rFonts w:ascii="Arial" w:eastAsia="Calibri" w:hAnsi="Arial" w:cs="Arial"/>
                <w:bCs/>
              </w:rPr>
              <w:t xml:space="preserve">the student </w:t>
            </w:r>
            <w:r w:rsidRPr="00BE030D">
              <w:rPr>
                <w:rFonts w:ascii="Arial" w:eastAsia="Calibri" w:hAnsi="Arial" w:cs="Arial"/>
                <w:bCs/>
              </w:rPr>
              <w:t>can review/revisit essential vocabulary.</w:t>
            </w:r>
          </w:p>
          <w:p w14:paraId="0385AC93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6521" w:type="dxa"/>
          </w:tcPr>
          <w:p w14:paraId="3A3A3801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hAnsi="Arial" w:cs="Arial"/>
                <w:bCs/>
              </w:rPr>
              <w:t xml:space="preserve">Provide, explain and teach the meaning of new and important key words and concepts. </w:t>
            </w:r>
          </w:p>
          <w:p w14:paraId="66834578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 </w:t>
            </w:r>
          </w:p>
          <w:p w14:paraId="550CF4E5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Encourage the use and display of topic related word walls.</w:t>
            </w:r>
            <w:r w:rsidRPr="00BE030D">
              <w:rPr>
                <w:rFonts w:ascii="Arial" w:hAnsi="Arial" w:cs="Arial"/>
              </w:rPr>
              <w:t xml:space="preserve"> </w:t>
            </w:r>
          </w:p>
        </w:tc>
      </w:tr>
      <w:tr w:rsidR="00BE030D" w:rsidRPr="00BE030D" w14:paraId="128100B8" w14:textId="77777777" w:rsidTr="00C41052">
        <w:tc>
          <w:tcPr>
            <w:tcW w:w="2411" w:type="dxa"/>
          </w:tcPr>
          <w:p w14:paraId="5DFC41EC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SET</w:t>
            </w:r>
          </w:p>
          <w:p w14:paraId="3179EB0E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520" w:type="dxa"/>
          </w:tcPr>
          <w:p w14:paraId="2D3B3647" w14:textId="1783AE25" w:rsidR="00BE030D" w:rsidRPr="00BE030D" w:rsidRDefault="00996792" w:rsidP="00BE03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The student needs </w:t>
            </w:r>
            <w:r w:rsidR="00BE030D" w:rsidRPr="00BE030D">
              <w:rPr>
                <w:rFonts w:ascii="Arial" w:eastAsia="Calibri" w:hAnsi="Arial" w:cs="Arial"/>
                <w:bCs/>
              </w:rPr>
              <w:t xml:space="preserve">to develop written expression/vocabulary, using evidence- based approaches and an </w:t>
            </w:r>
            <w:r w:rsidR="00BE030D" w:rsidRPr="00BE030D">
              <w:rPr>
                <w:rFonts w:ascii="Arial" w:eastAsia="Calibri" w:hAnsi="Arial" w:cs="Arial"/>
              </w:rPr>
              <w:t>individualised approach.</w:t>
            </w:r>
          </w:p>
          <w:p w14:paraId="70766D99" w14:textId="77777777" w:rsidR="001D3B4C" w:rsidRPr="00BE030D" w:rsidRDefault="001D3B4C" w:rsidP="00BE030D">
            <w:pPr>
              <w:rPr>
                <w:rFonts w:ascii="Arial" w:eastAsia="Calibri" w:hAnsi="Arial" w:cs="Arial"/>
              </w:rPr>
            </w:pPr>
          </w:p>
          <w:p w14:paraId="7238374C" w14:textId="706DDC13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Provide multiple exposures to new words in a meaningful and familiar context including:  </w:t>
            </w:r>
          </w:p>
          <w:p w14:paraId="71AE6268" w14:textId="77777777" w:rsidR="00BE030D" w:rsidRPr="00BE030D" w:rsidRDefault="00BE030D" w:rsidP="00BE030D">
            <w:pPr>
              <w:numPr>
                <w:ilvl w:val="0"/>
                <w:numId w:val="2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Interactive read alouds </w:t>
            </w:r>
          </w:p>
          <w:p w14:paraId="4A021D1A" w14:textId="77777777" w:rsidR="00BE030D" w:rsidRPr="00BE030D" w:rsidRDefault="00BE030D" w:rsidP="00BE030D">
            <w:pPr>
              <w:numPr>
                <w:ilvl w:val="0"/>
                <w:numId w:val="2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Word mapping</w:t>
            </w:r>
          </w:p>
          <w:p w14:paraId="4E2348E2" w14:textId="77777777" w:rsidR="00BE030D" w:rsidRPr="00BE030D" w:rsidRDefault="00BE030D" w:rsidP="00BE030D">
            <w:pPr>
              <w:numPr>
                <w:ilvl w:val="0"/>
                <w:numId w:val="20"/>
              </w:numPr>
              <w:contextualSpacing/>
              <w:rPr>
                <w:rFonts w:ascii="Arial" w:eastAsia="Calibri" w:hAnsi="Arial" w:cs="Arial"/>
              </w:rPr>
            </w:pPr>
            <w:r w:rsidRPr="00BE030D">
              <w:rPr>
                <w:rFonts w:ascii="Arial" w:eastAsia="Calibri" w:hAnsi="Arial" w:cs="Arial"/>
                <w:bCs/>
              </w:rPr>
              <w:t>Using graphic organisers (e.g. Frayer model)</w:t>
            </w:r>
          </w:p>
          <w:p w14:paraId="3AAFE928" w14:textId="77777777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6521" w:type="dxa"/>
          </w:tcPr>
          <w:p w14:paraId="09908252" w14:textId="6EE0DE99" w:rsidR="00BE030D" w:rsidRPr="00BE030D" w:rsidRDefault="00996792" w:rsidP="00BE03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The student needs </w:t>
            </w:r>
            <w:r w:rsidR="00BE030D" w:rsidRPr="00BE030D">
              <w:rPr>
                <w:rFonts w:ascii="Arial" w:eastAsia="Calibri" w:hAnsi="Arial" w:cs="Arial"/>
                <w:bCs/>
              </w:rPr>
              <w:t>to develop written expression/vocabulary, using evidence- based approaches, within a small group SET/team teaching context.</w:t>
            </w:r>
            <w:r w:rsidR="00BE030D" w:rsidRPr="00BE030D">
              <w:rPr>
                <w:rFonts w:ascii="Arial" w:eastAsia="Calibri" w:hAnsi="Arial" w:cs="Arial"/>
              </w:rPr>
              <w:t xml:space="preserve"> </w:t>
            </w:r>
          </w:p>
          <w:p w14:paraId="07E42EA7" w14:textId="77777777" w:rsidR="00BE030D" w:rsidRPr="00BE030D" w:rsidRDefault="00BE030D" w:rsidP="00BE030D">
            <w:pPr>
              <w:rPr>
                <w:rFonts w:ascii="Arial" w:eastAsia="Calibri" w:hAnsi="Arial" w:cs="Arial"/>
              </w:rPr>
            </w:pPr>
          </w:p>
          <w:p w14:paraId="57DE6C3F" w14:textId="2996A924" w:rsidR="00BE030D" w:rsidRP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Provide multiple exposures to new words in a meaningful context including:  </w:t>
            </w:r>
          </w:p>
          <w:p w14:paraId="0AEB93D7" w14:textId="77777777" w:rsidR="00BE030D" w:rsidRPr="00BE030D" w:rsidRDefault="00BE030D" w:rsidP="00BE030D">
            <w:pPr>
              <w:numPr>
                <w:ilvl w:val="0"/>
                <w:numId w:val="2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Interactive read alouds </w:t>
            </w:r>
          </w:p>
          <w:p w14:paraId="0A93689D" w14:textId="77777777" w:rsidR="00BE030D" w:rsidRPr="00BE030D" w:rsidRDefault="00BE030D" w:rsidP="00BE030D">
            <w:pPr>
              <w:numPr>
                <w:ilvl w:val="0"/>
                <w:numId w:val="2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Word mapping</w:t>
            </w:r>
          </w:p>
          <w:p w14:paraId="542109C7" w14:textId="77777777" w:rsidR="00BE030D" w:rsidRPr="00BE030D" w:rsidRDefault="00BE030D" w:rsidP="00BE030D">
            <w:pPr>
              <w:numPr>
                <w:ilvl w:val="0"/>
                <w:numId w:val="2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Using graphic organisers (e.g. Frayer model)</w:t>
            </w:r>
          </w:p>
        </w:tc>
      </w:tr>
    </w:tbl>
    <w:p w14:paraId="12DD19D5" w14:textId="741BAB83" w:rsidR="00BE030D" w:rsidRDefault="00BE030D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648FB613" w14:textId="77777777" w:rsidR="00BE030D" w:rsidRDefault="00BE030D">
      <w:pPr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IE"/>
        </w:rPr>
        <w:br w:type="page"/>
      </w:r>
    </w:p>
    <w:tbl>
      <w:tblPr>
        <w:tblStyle w:val="TableGrid19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6663"/>
        <w:gridCol w:w="6804"/>
      </w:tblGrid>
      <w:tr w:rsidR="00BE030D" w:rsidRPr="00BE030D" w14:paraId="61C17E42" w14:textId="77777777" w:rsidTr="00793B3D">
        <w:trPr>
          <w:trHeight w:val="808"/>
        </w:trPr>
        <w:tc>
          <w:tcPr>
            <w:tcW w:w="1985" w:type="dxa"/>
            <w:shd w:val="clear" w:color="auto" w:fill="A8D08D"/>
          </w:tcPr>
          <w:p w14:paraId="741AF1E9" w14:textId="77777777" w:rsidR="00BE030D" w:rsidRPr="00BE030D" w:rsidRDefault="00BE030D" w:rsidP="00793B3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Writing Samples</w:t>
            </w:r>
          </w:p>
          <w:p w14:paraId="48BF6929" w14:textId="77777777" w:rsidR="00BE030D" w:rsidRPr="00BE030D" w:rsidRDefault="00BE030D" w:rsidP="00793B3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 xml:space="preserve">Spelling and punctuation </w:t>
            </w:r>
          </w:p>
        </w:tc>
        <w:tc>
          <w:tcPr>
            <w:tcW w:w="6663" w:type="dxa"/>
            <w:shd w:val="clear" w:color="auto" w:fill="70AD47"/>
          </w:tcPr>
          <w:p w14:paraId="72322AED" w14:textId="77777777" w:rsidR="00BE030D" w:rsidRPr="00BE030D" w:rsidRDefault="00BE030D" w:rsidP="00793B3D">
            <w:pPr>
              <w:rPr>
                <w:rFonts w:ascii="Arial" w:eastAsia="Calibri" w:hAnsi="Arial" w:cs="Arial"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 xml:space="preserve">Total score of 2 or 3 between the two samples </w:t>
            </w:r>
          </w:p>
          <w:p w14:paraId="09A5A88F" w14:textId="77777777" w:rsidR="00BE030D" w:rsidRPr="00BE030D" w:rsidRDefault="00BE030D" w:rsidP="00793B3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Needs intensive targeted intervention</w:t>
            </w:r>
          </w:p>
          <w:p w14:paraId="33401D23" w14:textId="77777777" w:rsidR="00BE030D" w:rsidRPr="00BE030D" w:rsidRDefault="00BE030D" w:rsidP="00793B3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FF0000"/>
          </w:tcPr>
          <w:p w14:paraId="3DAAA17B" w14:textId="77777777" w:rsidR="00BE030D" w:rsidRPr="00BE030D" w:rsidRDefault="00BE030D" w:rsidP="00793B3D">
            <w:pPr>
              <w:rPr>
                <w:rFonts w:ascii="Arial" w:eastAsia="Calibri" w:hAnsi="Arial" w:cs="Arial"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 xml:space="preserve">Total score of 4 between the two samples </w:t>
            </w:r>
          </w:p>
          <w:p w14:paraId="5601B663" w14:textId="77777777" w:rsidR="00BE030D" w:rsidRPr="00BE030D" w:rsidRDefault="00BE030D" w:rsidP="00793B3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Needs additional support</w:t>
            </w:r>
          </w:p>
          <w:p w14:paraId="1ABED17A" w14:textId="77777777" w:rsidR="00BE030D" w:rsidRPr="00BE030D" w:rsidRDefault="00BE030D" w:rsidP="00793B3D">
            <w:pPr>
              <w:rPr>
                <w:rFonts w:ascii="Arial" w:eastAsia="Calibri" w:hAnsi="Arial" w:cs="Arial"/>
                <w:b/>
                <w:bCs/>
              </w:rPr>
            </w:pPr>
          </w:p>
          <w:p w14:paraId="2577032C" w14:textId="77777777" w:rsidR="00BE030D" w:rsidRPr="00BE030D" w:rsidRDefault="00BE030D" w:rsidP="00793B3D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D3B4C" w:rsidRPr="00BE030D" w14:paraId="40ED5E38" w14:textId="77777777" w:rsidTr="001D3B4C">
        <w:trPr>
          <w:trHeight w:val="265"/>
        </w:trPr>
        <w:tc>
          <w:tcPr>
            <w:tcW w:w="15452" w:type="dxa"/>
            <w:gridSpan w:val="3"/>
          </w:tcPr>
          <w:p w14:paraId="1689D642" w14:textId="4D4717A8" w:rsidR="001D3B4C" w:rsidRPr="00BE030D" w:rsidRDefault="00793B3D" w:rsidP="00793B3D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color w:val="FF0000"/>
              </w:rPr>
              <w:t>If</w:t>
            </w:r>
            <w:r w:rsidR="001D3B4C" w:rsidRPr="001D3B4C">
              <w:rPr>
                <w:rFonts w:ascii="Arial" w:eastAsia="Calibri" w:hAnsi="Arial" w:cs="Arial"/>
                <w:bCs/>
                <w:color w:val="FF0000"/>
              </w:rPr>
              <w:t xml:space="preserve"> the </w:t>
            </w:r>
            <w:r>
              <w:rPr>
                <w:rFonts w:ascii="Arial" w:eastAsia="Calibri" w:hAnsi="Arial" w:cs="Arial"/>
                <w:bCs/>
                <w:color w:val="FF0000"/>
              </w:rPr>
              <w:t xml:space="preserve">standardised spelling score already generated suggestions for intervention, they do not need to be repeated here. However, if the spelling test results did not indicate a significant need, but the writing sample did suggest such a need in the area of spelling, then the suggestions here can be applied. </w:t>
            </w:r>
          </w:p>
        </w:tc>
      </w:tr>
      <w:tr w:rsidR="00BE030D" w:rsidRPr="00BE030D" w14:paraId="2620395B" w14:textId="77777777" w:rsidTr="00793B3D">
        <w:tc>
          <w:tcPr>
            <w:tcW w:w="1985" w:type="dxa"/>
          </w:tcPr>
          <w:p w14:paraId="64ABA811" w14:textId="77777777" w:rsidR="00BE030D" w:rsidRPr="00BE030D" w:rsidRDefault="00BE030D" w:rsidP="00BE030D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/>
                <w:bCs/>
              </w:rPr>
              <w:t>Class/ subject support</w:t>
            </w:r>
          </w:p>
          <w:p w14:paraId="57CBF349" w14:textId="2869C581" w:rsidR="00BE030D" w:rsidRPr="00BE030D" w:rsidRDefault="00BE030D" w:rsidP="001D3B4C">
            <w:pPr>
              <w:rPr>
                <w:rFonts w:ascii="Arial" w:eastAsia="Calibri" w:hAnsi="Arial" w:cs="Arial"/>
                <w:b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 xml:space="preserve">(spelling advice is already contained above) </w:t>
            </w:r>
          </w:p>
        </w:tc>
        <w:tc>
          <w:tcPr>
            <w:tcW w:w="6663" w:type="dxa"/>
          </w:tcPr>
          <w:p w14:paraId="46412451" w14:textId="77777777" w:rsidR="00BE030D" w:rsidRDefault="00BE030D" w:rsidP="00BE030D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eastAsia="Calibri" w:hAnsi="Arial" w:cs="Arial"/>
                <w:bCs/>
              </w:rPr>
              <w:t>Expect to see a large number of spelling and/or punctuation errors in this student’s work.</w:t>
            </w:r>
          </w:p>
          <w:p w14:paraId="5A7A7970" w14:textId="77777777" w:rsidR="00516617" w:rsidRPr="00793B3D" w:rsidRDefault="00516617" w:rsidP="00BE030D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66CD48F" w14:textId="77777777" w:rsidR="00516617" w:rsidRPr="00516617" w:rsidRDefault="00516617" w:rsidP="00516617">
            <w:pPr>
              <w:rPr>
                <w:rFonts w:ascii="Arial" w:hAnsi="Arial" w:cs="Arial"/>
                <w:color w:val="FF0000"/>
              </w:rPr>
            </w:pPr>
            <w:r w:rsidRPr="00516617">
              <w:rPr>
                <w:rFonts w:ascii="Arial" w:hAnsi="Arial" w:cs="Arial"/>
                <w:bCs/>
                <w:color w:val="FF0000"/>
              </w:rPr>
              <w:t xml:space="preserve">When correcting spellings, </w:t>
            </w:r>
            <w:r w:rsidRPr="00516617">
              <w:rPr>
                <w:rFonts w:ascii="Arial" w:hAnsi="Arial" w:cs="Arial"/>
                <w:color w:val="FF0000"/>
              </w:rPr>
              <w:t xml:space="preserve">focus on no more than three frequently used words per week and continue to monitor their use over time, until mastered. </w:t>
            </w:r>
          </w:p>
          <w:p w14:paraId="7E220A69" w14:textId="77777777" w:rsidR="00516617" w:rsidRPr="00793B3D" w:rsidRDefault="00516617" w:rsidP="0051661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7AF66AA2" w14:textId="27E40077" w:rsidR="00516617" w:rsidRPr="00516617" w:rsidRDefault="00516617" w:rsidP="00516617">
            <w:pPr>
              <w:rPr>
                <w:rFonts w:ascii="Arial" w:hAnsi="Arial" w:cs="Arial"/>
                <w:bCs/>
                <w:color w:val="FF0000"/>
              </w:rPr>
            </w:pPr>
            <w:r w:rsidRPr="00516617">
              <w:rPr>
                <w:rFonts w:ascii="Arial" w:hAnsi="Arial" w:cs="Arial"/>
                <w:bCs/>
                <w:color w:val="FF0000"/>
              </w:rPr>
              <w:t xml:space="preserve">Support </w:t>
            </w:r>
            <w:r w:rsidR="00996792">
              <w:rPr>
                <w:rFonts w:ascii="Arial" w:hAnsi="Arial" w:cs="Arial"/>
                <w:bCs/>
                <w:color w:val="FF0000"/>
              </w:rPr>
              <w:t>the student</w:t>
            </w:r>
            <w:r w:rsidRPr="00516617">
              <w:rPr>
                <w:rFonts w:ascii="Arial" w:hAnsi="Arial" w:cs="Arial"/>
                <w:bCs/>
                <w:color w:val="FF0000"/>
              </w:rPr>
              <w:t xml:space="preserve"> to create a spelling notebook containing subject specific spellings and/or </w:t>
            </w:r>
            <w:r w:rsidR="00996792">
              <w:rPr>
                <w:rFonts w:ascii="Arial" w:hAnsi="Arial" w:cs="Arial"/>
                <w:bCs/>
                <w:color w:val="FF0000"/>
              </w:rPr>
              <w:t>his/her</w:t>
            </w:r>
            <w:r w:rsidRPr="00516617">
              <w:rPr>
                <w:rFonts w:ascii="Arial" w:hAnsi="Arial" w:cs="Arial"/>
                <w:bCs/>
                <w:color w:val="FF0000"/>
              </w:rPr>
              <w:t>’s particular ‘spelling demons’ (commonly misspelled words). Monitor use of this tool.</w:t>
            </w:r>
          </w:p>
          <w:p w14:paraId="0B720BC5" w14:textId="77777777" w:rsidR="00516617" w:rsidRPr="00793B3D" w:rsidRDefault="00516617" w:rsidP="0051661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313A465B" w14:textId="77777777" w:rsidR="00516617" w:rsidRPr="00516617" w:rsidRDefault="00516617" w:rsidP="00516617">
            <w:pPr>
              <w:rPr>
                <w:rFonts w:ascii="Arial" w:hAnsi="Arial" w:cs="Arial"/>
                <w:color w:val="FF0000"/>
              </w:rPr>
            </w:pPr>
            <w:r w:rsidRPr="00516617">
              <w:rPr>
                <w:rFonts w:ascii="Arial" w:hAnsi="Arial" w:cs="Arial"/>
                <w:color w:val="FF0000"/>
              </w:rPr>
              <w:t>Where possible, encourage the use of assistive technology (e.g. word processing/ spell check, voice to text software).</w:t>
            </w:r>
          </w:p>
          <w:p w14:paraId="23A9D6F8" w14:textId="77777777" w:rsidR="00516617" w:rsidRPr="00793B3D" w:rsidRDefault="00516617" w:rsidP="005166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79E13DC" w14:textId="22809A24" w:rsidR="00516617" w:rsidRPr="00516617" w:rsidRDefault="00516617" w:rsidP="00516617">
            <w:pPr>
              <w:rPr>
                <w:rFonts w:ascii="Arial" w:eastAsia="Calibri" w:hAnsi="Arial" w:cs="Arial"/>
                <w:bCs/>
                <w:color w:val="FF0000"/>
              </w:rPr>
            </w:pPr>
            <w:r w:rsidRPr="00516617">
              <w:rPr>
                <w:rFonts w:ascii="Arial" w:hAnsi="Arial" w:cs="Arial"/>
                <w:bCs/>
                <w:color w:val="FF0000"/>
              </w:rPr>
              <w:t>Clearly display the correct spelling of key w</w:t>
            </w:r>
            <w:r w:rsidR="00940605">
              <w:rPr>
                <w:rFonts w:ascii="Arial" w:hAnsi="Arial" w:cs="Arial"/>
                <w:bCs/>
                <w:color w:val="FF0000"/>
              </w:rPr>
              <w:t>ords for each topic. Encourage the student</w:t>
            </w:r>
            <w:r w:rsidRPr="00516617">
              <w:rPr>
                <w:rFonts w:ascii="Arial" w:hAnsi="Arial" w:cs="Arial"/>
                <w:bCs/>
                <w:color w:val="FF0000"/>
              </w:rPr>
              <w:t xml:space="preserve"> to be mindful of this display.</w:t>
            </w:r>
          </w:p>
          <w:p w14:paraId="4C1B0760" w14:textId="77777777" w:rsidR="00BE030D" w:rsidRPr="00793B3D" w:rsidRDefault="00BE030D" w:rsidP="00BE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FE37F" w14:textId="5C249F49" w:rsidR="00BE030D" w:rsidRPr="00BE030D" w:rsidRDefault="00BE030D" w:rsidP="00940605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hAnsi="Arial" w:cs="Arial"/>
              </w:rPr>
              <w:t xml:space="preserve">Ensure </w:t>
            </w:r>
            <w:r w:rsidR="00940605">
              <w:rPr>
                <w:rFonts w:ascii="Arial" w:hAnsi="Arial" w:cs="Arial"/>
              </w:rPr>
              <w:t>the student</w:t>
            </w:r>
            <w:r w:rsidRPr="00BE030D">
              <w:rPr>
                <w:rFonts w:ascii="Arial" w:hAnsi="Arial" w:cs="Arial"/>
              </w:rPr>
              <w:t xml:space="preserve"> has access to a visual display of punctuation rules personalised to </w:t>
            </w:r>
            <w:r w:rsidR="00940605">
              <w:rPr>
                <w:rFonts w:ascii="Arial" w:hAnsi="Arial" w:cs="Arial"/>
              </w:rPr>
              <w:t>his/her</w:t>
            </w:r>
            <w:r w:rsidRPr="00BE030D">
              <w:rPr>
                <w:rFonts w:ascii="Arial" w:hAnsi="Arial" w:cs="Arial"/>
              </w:rPr>
              <w:t xml:space="preserve"> needs. Monitor use of this. </w:t>
            </w:r>
          </w:p>
        </w:tc>
        <w:tc>
          <w:tcPr>
            <w:tcW w:w="6804" w:type="dxa"/>
          </w:tcPr>
          <w:p w14:paraId="44676A22" w14:textId="77777777" w:rsidR="00BE030D" w:rsidRDefault="00BE030D" w:rsidP="00BE030D">
            <w:pPr>
              <w:rPr>
                <w:rFonts w:ascii="Arial" w:hAnsi="Arial" w:cs="Arial"/>
              </w:rPr>
            </w:pPr>
            <w:r w:rsidRPr="00BE030D">
              <w:rPr>
                <w:rFonts w:ascii="Arial" w:hAnsi="Arial" w:cs="Arial"/>
              </w:rPr>
              <w:t xml:space="preserve">Expect to see frequent spelling and/or punctuation errors in this student’s work. </w:t>
            </w:r>
          </w:p>
          <w:p w14:paraId="27919761" w14:textId="77777777" w:rsidR="00516617" w:rsidRPr="00793B3D" w:rsidRDefault="00516617" w:rsidP="00BE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19C28A" w14:textId="77777777" w:rsidR="00516617" w:rsidRPr="00516617" w:rsidRDefault="00516617" w:rsidP="00516617">
            <w:pPr>
              <w:rPr>
                <w:rFonts w:ascii="Arial" w:hAnsi="Arial" w:cs="Arial"/>
                <w:color w:val="FF0000"/>
              </w:rPr>
            </w:pPr>
            <w:r w:rsidRPr="00516617">
              <w:rPr>
                <w:rFonts w:ascii="Arial" w:hAnsi="Arial" w:cs="Arial"/>
                <w:bCs/>
                <w:color w:val="FF0000"/>
              </w:rPr>
              <w:t xml:space="preserve">When correcting spellings, </w:t>
            </w:r>
            <w:r w:rsidRPr="00516617">
              <w:rPr>
                <w:rFonts w:ascii="Arial" w:hAnsi="Arial" w:cs="Arial"/>
                <w:color w:val="FF0000"/>
              </w:rPr>
              <w:t xml:space="preserve">focus on no more than three frequently used words per week and continue to monitor their use over time, until mastered. </w:t>
            </w:r>
          </w:p>
          <w:p w14:paraId="182FD679" w14:textId="77777777" w:rsidR="00516617" w:rsidRPr="00793B3D" w:rsidRDefault="00516617" w:rsidP="0051661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7E438E8F" w14:textId="624A54E5" w:rsidR="00516617" w:rsidRPr="00516617" w:rsidRDefault="00516617" w:rsidP="00516617">
            <w:pPr>
              <w:rPr>
                <w:rFonts w:ascii="Arial" w:hAnsi="Arial" w:cs="Arial"/>
                <w:bCs/>
                <w:color w:val="FF0000"/>
              </w:rPr>
            </w:pPr>
            <w:r w:rsidRPr="00516617">
              <w:rPr>
                <w:rFonts w:ascii="Arial" w:hAnsi="Arial" w:cs="Arial"/>
                <w:bCs/>
                <w:color w:val="FF0000"/>
              </w:rPr>
              <w:t xml:space="preserve">Support </w:t>
            </w:r>
            <w:r w:rsidR="00996792">
              <w:rPr>
                <w:rFonts w:ascii="Arial" w:hAnsi="Arial" w:cs="Arial"/>
                <w:bCs/>
                <w:color w:val="FF0000"/>
              </w:rPr>
              <w:t>the student</w:t>
            </w:r>
            <w:r w:rsidRPr="00516617">
              <w:rPr>
                <w:rFonts w:ascii="Arial" w:hAnsi="Arial" w:cs="Arial"/>
                <w:bCs/>
                <w:color w:val="FF0000"/>
              </w:rPr>
              <w:t xml:space="preserve"> to create a spelling notebook containing subject specific spellings and/or </w:t>
            </w:r>
            <w:r w:rsidR="00996792">
              <w:rPr>
                <w:rFonts w:ascii="Arial" w:hAnsi="Arial" w:cs="Arial"/>
                <w:bCs/>
                <w:color w:val="FF0000"/>
              </w:rPr>
              <w:t>his/her</w:t>
            </w:r>
            <w:r w:rsidRPr="00516617">
              <w:rPr>
                <w:rFonts w:ascii="Arial" w:hAnsi="Arial" w:cs="Arial"/>
                <w:bCs/>
                <w:color w:val="FF0000"/>
              </w:rPr>
              <w:t xml:space="preserve"> particular ‘spelling demons’ (commonly misspelled words). Monitor use of this tool.</w:t>
            </w:r>
          </w:p>
          <w:p w14:paraId="07AC5F36" w14:textId="77777777" w:rsidR="00516617" w:rsidRPr="00793B3D" w:rsidRDefault="00516617" w:rsidP="0051661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7ACD5775" w14:textId="77777777" w:rsidR="00516617" w:rsidRPr="00516617" w:rsidRDefault="00516617" w:rsidP="00516617">
            <w:pPr>
              <w:rPr>
                <w:rFonts w:ascii="Arial" w:hAnsi="Arial" w:cs="Arial"/>
                <w:color w:val="FF0000"/>
              </w:rPr>
            </w:pPr>
            <w:r w:rsidRPr="00516617">
              <w:rPr>
                <w:rFonts w:ascii="Arial" w:hAnsi="Arial" w:cs="Arial"/>
                <w:color w:val="FF0000"/>
              </w:rPr>
              <w:t>Where possible, encourage the use of assistive technology (e.g. word processing/ spell check, voice to text software).</w:t>
            </w:r>
          </w:p>
          <w:p w14:paraId="32A11BBA" w14:textId="77777777" w:rsidR="00516617" w:rsidRPr="00793B3D" w:rsidRDefault="00516617" w:rsidP="005166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E5F82E0" w14:textId="3626CA57" w:rsidR="00BE030D" w:rsidRDefault="00516617" w:rsidP="00516617">
            <w:pPr>
              <w:rPr>
                <w:rFonts w:ascii="Arial" w:hAnsi="Arial" w:cs="Arial"/>
                <w:bCs/>
                <w:color w:val="FF0000"/>
              </w:rPr>
            </w:pPr>
            <w:r w:rsidRPr="00516617">
              <w:rPr>
                <w:rFonts w:ascii="Arial" w:hAnsi="Arial" w:cs="Arial"/>
                <w:bCs/>
                <w:color w:val="FF0000"/>
              </w:rPr>
              <w:t xml:space="preserve">Clearly display the correct spelling of key words for each topic. Encourage </w:t>
            </w:r>
            <w:r w:rsidR="00940605">
              <w:rPr>
                <w:rFonts w:ascii="Arial" w:hAnsi="Arial" w:cs="Arial"/>
                <w:bCs/>
                <w:color w:val="FF0000"/>
              </w:rPr>
              <w:t>the student</w:t>
            </w:r>
            <w:r w:rsidRPr="00516617">
              <w:rPr>
                <w:rFonts w:ascii="Arial" w:hAnsi="Arial" w:cs="Arial"/>
                <w:bCs/>
                <w:color w:val="FF0000"/>
              </w:rPr>
              <w:t xml:space="preserve"> to be mindful of this display.</w:t>
            </w:r>
          </w:p>
          <w:p w14:paraId="176927FA" w14:textId="77777777" w:rsidR="00516617" w:rsidRPr="00793B3D" w:rsidRDefault="00516617" w:rsidP="005166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6E54F4F" w14:textId="3F93F99A" w:rsidR="00BE030D" w:rsidRPr="00BE030D" w:rsidRDefault="00BE030D" w:rsidP="00940605">
            <w:pPr>
              <w:rPr>
                <w:rFonts w:ascii="Arial" w:eastAsia="Calibri" w:hAnsi="Arial" w:cs="Arial"/>
                <w:bCs/>
              </w:rPr>
            </w:pPr>
            <w:r w:rsidRPr="00BE030D">
              <w:rPr>
                <w:rFonts w:ascii="Arial" w:hAnsi="Arial" w:cs="Arial"/>
              </w:rPr>
              <w:t xml:space="preserve">Visually display a guide to the full range of punctuation rules. </w:t>
            </w:r>
            <w:r w:rsidRPr="00BE030D">
              <w:rPr>
                <w:rFonts w:ascii="Arial" w:hAnsi="Arial" w:cs="Arial"/>
                <w:bCs/>
              </w:rPr>
              <w:t xml:space="preserve">Direct </w:t>
            </w:r>
            <w:r w:rsidR="00940605">
              <w:rPr>
                <w:rFonts w:ascii="Arial" w:hAnsi="Arial" w:cs="Arial"/>
                <w:bCs/>
              </w:rPr>
              <w:t>the student</w:t>
            </w:r>
            <w:r w:rsidRPr="00BE030D">
              <w:rPr>
                <w:rFonts w:ascii="Arial" w:hAnsi="Arial" w:cs="Arial"/>
                <w:bCs/>
              </w:rPr>
              <w:t xml:space="preserve">’s attention to relevant rules, as needed. </w:t>
            </w:r>
          </w:p>
        </w:tc>
      </w:tr>
    </w:tbl>
    <w:tbl>
      <w:tblPr>
        <w:tblStyle w:val="TableGrid110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6663"/>
        <w:gridCol w:w="6804"/>
      </w:tblGrid>
      <w:tr w:rsidR="00D67917" w:rsidRPr="00D67917" w14:paraId="10A49DEF" w14:textId="77777777" w:rsidTr="00793B3D">
        <w:tc>
          <w:tcPr>
            <w:tcW w:w="1985" w:type="dxa"/>
          </w:tcPr>
          <w:p w14:paraId="1E717970" w14:textId="77777777" w:rsidR="00D67917" w:rsidRPr="00D67917" w:rsidRDefault="00D67917" w:rsidP="00D67917">
            <w:pPr>
              <w:rPr>
                <w:rFonts w:ascii="Arial" w:eastAsia="Calibri" w:hAnsi="Arial" w:cs="Arial"/>
                <w:b/>
                <w:bCs/>
              </w:rPr>
            </w:pPr>
            <w:r w:rsidRPr="00D67917">
              <w:rPr>
                <w:rFonts w:ascii="Arial" w:eastAsia="Calibri" w:hAnsi="Arial" w:cs="Arial"/>
                <w:b/>
                <w:bCs/>
              </w:rPr>
              <w:t>SET</w:t>
            </w:r>
          </w:p>
          <w:p w14:paraId="024C8E04" w14:textId="77777777" w:rsidR="00D67917" w:rsidRPr="00D67917" w:rsidRDefault="00D67917" w:rsidP="00D67917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663" w:type="dxa"/>
          </w:tcPr>
          <w:p w14:paraId="74F0E431" w14:textId="77C097B9" w:rsidR="00516617" w:rsidRPr="00516617" w:rsidRDefault="00940605" w:rsidP="005166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This student</w:t>
            </w:r>
            <w:r w:rsidR="00516617" w:rsidRPr="00516617">
              <w:rPr>
                <w:rFonts w:ascii="Arial" w:hAnsi="Arial" w:cs="Arial"/>
                <w:color w:val="FF0000"/>
              </w:rPr>
              <w:t xml:space="preserve"> will need frequent and specific intervention in spelling, using a structured, sequential approach. </w:t>
            </w:r>
          </w:p>
          <w:p w14:paraId="586F2C3A" w14:textId="77777777" w:rsidR="00516617" w:rsidRPr="00793B3D" w:rsidRDefault="00516617" w:rsidP="005166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C0093CC" w14:textId="73342566" w:rsidR="00516617" w:rsidRPr="00516617" w:rsidRDefault="00940605" w:rsidP="005166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S/he</w:t>
            </w:r>
            <w:r w:rsidR="00516617" w:rsidRPr="00516617">
              <w:rPr>
                <w:rFonts w:ascii="Arial" w:hAnsi="Arial" w:cs="Arial"/>
                <w:color w:val="FF0000"/>
              </w:rPr>
              <w:t xml:space="preserve"> requires a research validated spelling programme (see EISR) such as a Word Study, meta-cognitive approach, with regular practice and application. </w:t>
            </w:r>
          </w:p>
          <w:p w14:paraId="7D32D412" w14:textId="77777777" w:rsidR="00516617" w:rsidRPr="00793B3D" w:rsidRDefault="00516617" w:rsidP="005166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1FEA403" w14:textId="6B4B5BBB" w:rsidR="00516617" w:rsidRPr="00516617" w:rsidRDefault="00940605" w:rsidP="005166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</w:t>
            </w:r>
            <w:r w:rsidR="00516617" w:rsidRPr="00516617">
              <w:rPr>
                <w:rFonts w:ascii="Arial" w:hAnsi="Arial" w:cs="Arial"/>
                <w:color w:val="FF0000"/>
              </w:rPr>
              <w:t>ommon errors should be identified and taught explicitly. Progress should be monitored.</w:t>
            </w:r>
          </w:p>
          <w:p w14:paraId="40E6C91A" w14:textId="77777777" w:rsidR="00516617" w:rsidRPr="00793B3D" w:rsidRDefault="00516617" w:rsidP="005166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B455483" w14:textId="0A023A96" w:rsidR="00516617" w:rsidRPr="00516617" w:rsidRDefault="00940605" w:rsidP="00516617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This student </w:t>
            </w:r>
            <w:r w:rsidR="00516617" w:rsidRPr="00516617">
              <w:rPr>
                <w:rFonts w:ascii="Arial" w:hAnsi="Arial" w:cs="Arial"/>
                <w:bCs/>
                <w:color w:val="FF0000"/>
              </w:rPr>
              <w:t>may benefit from being taught how to use spell check and offered frequent opportunities to apply these skills.</w:t>
            </w:r>
          </w:p>
          <w:p w14:paraId="2A490B89" w14:textId="77777777" w:rsidR="00516617" w:rsidRPr="00793B3D" w:rsidRDefault="00516617" w:rsidP="005166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ADCB82" w14:textId="3F048EDF" w:rsidR="00D67917" w:rsidRPr="00D67917" w:rsidRDefault="00D67917" w:rsidP="00516617">
            <w:pPr>
              <w:rPr>
                <w:rFonts w:ascii="Arial" w:hAnsi="Arial" w:cs="Arial"/>
              </w:rPr>
            </w:pPr>
            <w:r w:rsidRPr="00D67917">
              <w:rPr>
                <w:rFonts w:ascii="Arial" w:hAnsi="Arial" w:cs="Arial"/>
                <w:bCs/>
              </w:rPr>
              <w:t xml:space="preserve">Evaluate </w:t>
            </w:r>
            <w:r w:rsidR="00940605">
              <w:rPr>
                <w:rFonts w:ascii="Arial" w:hAnsi="Arial" w:cs="Arial"/>
                <w:bCs/>
              </w:rPr>
              <w:t>the student</w:t>
            </w:r>
            <w:r w:rsidRPr="00D67917">
              <w:rPr>
                <w:rFonts w:ascii="Arial" w:hAnsi="Arial" w:cs="Arial"/>
                <w:bCs/>
              </w:rPr>
              <w:t>’s use of punctuation rules and</w:t>
            </w:r>
            <w:r w:rsidRPr="00D67917">
              <w:rPr>
                <w:rFonts w:ascii="Arial" w:hAnsi="Arial" w:cs="Arial"/>
              </w:rPr>
              <w:t xml:space="preserve"> teach one new punctuation convention at a time. </w:t>
            </w:r>
          </w:p>
          <w:p w14:paraId="41F48C69" w14:textId="1027055B" w:rsidR="00D67917" w:rsidRPr="00D67917" w:rsidRDefault="00D67917" w:rsidP="00793B3D">
            <w:pPr>
              <w:rPr>
                <w:rFonts w:ascii="Arial" w:eastAsia="Calibri" w:hAnsi="Arial" w:cs="Arial"/>
                <w:bCs/>
              </w:rPr>
            </w:pPr>
            <w:r w:rsidRPr="00D67917">
              <w:rPr>
                <w:rFonts w:ascii="Arial" w:hAnsi="Arial" w:cs="Arial"/>
                <w:bCs/>
              </w:rPr>
              <w:t>Develop</w:t>
            </w:r>
            <w:r w:rsidRPr="00D67917">
              <w:rPr>
                <w:rFonts w:ascii="Arial" w:hAnsi="Arial" w:cs="Arial"/>
              </w:rPr>
              <w:t xml:space="preserve"> a visual display of key punctuation rules personalised to </w:t>
            </w:r>
            <w:r w:rsidR="00940605">
              <w:rPr>
                <w:rFonts w:ascii="Arial" w:hAnsi="Arial" w:cs="Arial"/>
              </w:rPr>
              <w:t>the student</w:t>
            </w:r>
            <w:r w:rsidRPr="00D67917">
              <w:rPr>
                <w:rFonts w:ascii="Arial" w:hAnsi="Arial" w:cs="Arial"/>
              </w:rPr>
              <w:t>’s needs, adding new rules as they are taught.</w:t>
            </w:r>
          </w:p>
        </w:tc>
        <w:tc>
          <w:tcPr>
            <w:tcW w:w="6804" w:type="dxa"/>
          </w:tcPr>
          <w:p w14:paraId="5D74D325" w14:textId="31C03B93" w:rsidR="00516617" w:rsidRPr="00516617" w:rsidRDefault="00940605" w:rsidP="005166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This student</w:t>
            </w:r>
            <w:r w:rsidR="00516617" w:rsidRPr="00516617">
              <w:rPr>
                <w:rFonts w:ascii="Arial" w:hAnsi="Arial" w:cs="Arial"/>
                <w:color w:val="FF0000"/>
              </w:rPr>
              <w:t xml:space="preserve"> will need frequent and specific intervention in spelling, using a structured, sequential approach. </w:t>
            </w:r>
          </w:p>
          <w:p w14:paraId="65D51017" w14:textId="77777777" w:rsidR="00516617" w:rsidRPr="00793B3D" w:rsidRDefault="00516617" w:rsidP="005166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9D73539" w14:textId="306BA722" w:rsidR="00516617" w:rsidRPr="00516617" w:rsidRDefault="00940605" w:rsidP="005166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S/he</w:t>
            </w:r>
            <w:r w:rsidR="00516617" w:rsidRPr="00516617">
              <w:rPr>
                <w:rFonts w:ascii="Arial" w:hAnsi="Arial" w:cs="Arial"/>
                <w:color w:val="FF0000"/>
              </w:rPr>
              <w:t xml:space="preserve"> requires a research validated spelling programme (see EISR) such as a Word Study, meta-cognitive approach, with regular practice and application. </w:t>
            </w:r>
          </w:p>
          <w:p w14:paraId="102190A5" w14:textId="77777777" w:rsidR="00516617" w:rsidRPr="00793B3D" w:rsidRDefault="00516617" w:rsidP="005166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2B6C19C" w14:textId="181B32EF" w:rsidR="00516617" w:rsidRPr="00516617" w:rsidRDefault="00940605" w:rsidP="0051661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</w:t>
            </w:r>
            <w:r w:rsidR="00516617" w:rsidRPr="00516617">
              <w:rPr>
                <w:rFonts w:ascii="Arial" w:hAnsi="Arial" w:cs="Arial"/>
                <w:color w:val="FF0000"/>
              </w:rPr>
              <w:t>ommon errors should be identified and taught explicitly. Progress should be monitored.</w:t>
            </w:r>
          </w:p>
          <w:p w14:paraId="682E7C4C" w14:textId="77777777" w:rsidR="00516617" w:rsidRPr="00793B3D" w:rsidRDefault="00516617" w:rsidP="005166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A636EE9" w14:textId="196E22FE" w:rsidR="00516617" w:rsidRDefault="00940605" w:rsidP="00516617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This student </w:t>
            </w:r>
            <w:r w:rsidR="00516617" w:rsidRPr="00516617">
              <w:rPr>
                <w:rFonts w:ascii="Arial" w:hAnsi="Arial" w:cs="Arial"/>
                <w:bCs/>
                <w:color w:val="FF0000"/>
              </w:rPr>
              <w:t>may benefit from being taught how to use spell check and offered frequent opportunities to apply these skills.</w:t>
            </w:r>
          </w:p>
          <w:p w14:paraId="33A2D1CA" w14:textId="77777777" w:rsidR="00516617" w:rsidRPr="00793B3D" w:rsidRDefault="00516617" w:rsidP="0051661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14:paraId="3BA97F14" w14:textId="69754769" w:rsidR="00D67917" w:rsidRPr="00D67917" w:rsidRDefault="00940605" w:rsidP="00D6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Evaluate the student</w:t>
            </w:r>
            <w:r w:rsidR="00D67917" w:rsidRPr="00D67917">
              <w:rPr>
                <w:rFonts w:ascii="Arial" w:hAnsi="Arial" w:cs="Arial"/>
                <w:bCs/>
              </w:rPr>
              <w:t>’s use of punctuation rules and</w:t>
            </w:r>
            <w:r w:rsidR="00D67917" w:rsidRPr="00D67917">
              <w:rPr>
                <w:rFonts w:ascii="Arial" w:hAnsi="Arial" w:cs="Arial"/>
              </w:rPr>
              <w:t xml:space="preserve"> teach new punctuation conventions, as needed. </w:t>
            </w:r>
          </w:p>
          <w:p w14:paraId="707CE9ED" w14:textId="77777777" w:rsidR="00D67917" w:rsidRPr="00793B3D" w:rsidRDefault="00D67917" w:rsidP="00D679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272AE1" w14:textId="77777777" w:rsidR="00D67917" w:rsidRPr="00D67917" w:rsidRDefault="00D67917" w:rsidP="00D67917">
            <w:pPr>
              <w:rPr>
                <w:rFonts w:ascii="Arial" w:eastAsia="Calibri" w:hAnsi="Arial" w:cs="Arial"/>
                <w:bCs/>
              </w:rPr>
            </w:pPr>
            <w:r w:rsidRPr="00D67917">
              <w:rPr>
                <w:rFonts w:ascii="Arial" w:hAnsi="Arial" w:cs="Arial"/>
                <w:bCs/>
              </w:rPr>
              <w:t>Develop</w:t>
            </w:r>
            <w:r w:rsidRPr="00D67917">
              <w:rPr>
                <w:rFonts w:ascii="Arial" w:hAnsi="Arial" w:cs="Arial"/>
              </w:rPr>
              <w:t xml:space="preserve"> a visual display of the full range of punctuation rules. </w:t>
            </w:r>
          </w:p>
        </w:tc>
      </w:tr>
    </w:tbl>
    <w:p w14:paraId="1FDAB5C9" w14:textId="65450A40" w:rsidR="00DD5B55" w:rsidRDefault="00DD5B55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24A71770" w14:textId="2C2C549F" w:rsidR="002F6F2A" w:rsidRDefault="002F6F2A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3BB710C8" w14:textId="5A13B634" w:rsidR="002F6F2A" w:rsidRDefault="002F6F2A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4141DAEF" w14:textId="478E0B4C" w:rsidR="002F6F2A" w:rsidRDefault="002F6F2A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2F544A29" w14:textId="77777777" w:rsidR="002F6F2A" w:rsidRDefault="002F6F2A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  <w:bookmarkStart w:id="0" w:name="_GoBack"/>
      <w:bookmarkEnd w:id="0"/>
    </w:p>
    <w:p w14:paraId="2ADA9B16" w14:textId="77777777" w:rsidR="002F6F2A" w:rsidRDefault="002F6F2A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tbl>
      <w:tblPr>
        <w:tblStyle w:val="TableGrid1121"/>
        <w:tblW w:w="15452" w:type="dxa"/>
        <w:tblInd w:w="-289" w:type="dxa"/>
        <w:tblLook w:val="04A0" w:firstRow="1" w:lastRow="0" w:firstColumn="1" w:lastColumn="0" w:noHBand="0" w:noVBand="1"/>
      </w:tblPr>
      <w:tblGrid>
        <w:gridCol w:w="2582"/>
        <w:gridCol w:w="5924"/>
        <w:gridCol w:w="6946"/>
      </w:tblGrid>
      <w:tr w:rsidR="002F6F2A" w:rsidRPr="002F6F2A" w14:paraId="414CDD7D" w14:textId="77777777" w:rsidTr="007A7637">
        <w:tc>
          <w:tcPr>
            <w:tcW w:w="2582" w:type="dxa"/>
            <w:shd w:val="clear" w:color="auto" w:fill="538135"/>
          </w:tcPr>
          <w:p w14:paraId="03EEB60C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</w:rPr>
            </w:pPr>
            <w:r w:rsidRPr="002F6F2A">
              <w:rPr>
                <w:rFonts w:ascii="Arial" w:eastAsia="Calibri" w:hAnsi="Arial" w:cs="Arial"/>
                <w:b/>
                <w:bCs/>
              </w:rPr>
              <w:t>Writing Samples</w:t>
            </w:r>
          </w:p>
          <w:p w14:paraId="77CAAFBD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</w:rPr>
            </w:pPr>
            <w:r w:rsidRPr="002F6F2A">
              <w:rPr>
                <w:rFonts w:ascii="Arial" w:eastAsia="Calibri" w:hAnsi="Arial" w:cs="Arial"/>
                <w:b/>
                <w:bCs/>
              </w:rPr>
              <w:t>Handwriting</w:t>
            </w:r>
          </w:p>
        </w:tc>
        <w:tc>
          <w:tcPr>
            <w:tcW w:w="5924" w:type="dxa"/>
            <w:shd w:val="clear" w:color="auto" w:fill="70AD47"/>
          </w:tcPr>
          <w:p w14:paraId="35C4ED82" w14:textId="77777777" w:rsidR="002F6F2A" w:rsidRPr="002F6F2A" w:rsidRDefault="002F6F2A" w:rsidP="002F6F2A">
            <w:pPr>
              <w:rPr>
                <w:rFonts w:ascii="Arial" w:eastAsia="Calibri" w:hAnsi="Arial" w:cs="Arial"/>
              </w:rPr>
            </w:pPr>
            <w:r w:rsidRPr="002F6F2A">
              <w:rPr>
                <w:rFonts w:ascii="Arial" w:eastAsia="Calibri" w:hAnsi="Arial" w:cs="Arial"/>
                <w:b/>
                <w:bCs/>
              </w:rPr>
              <w:t xml:space="preserve">Total score of 2 or 3 between the two samples </w:t>
            </w:r>
          </w:p>
          <w:p w14:paraId="5ED853D7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</w:rPr>
            </w:pPr>
            <w:r w:rsidRPr="002F6F2A">
              <w:rPr>
                <w:rFonts w:ascii="Arial" w:eastAsia="Calibri" w:hAnsi="Arial" w:cs="Arial"/>
                <w:b/>
                <w:bCs/>
              </w:rPr>
              <w:t>Needs intensive targeted intervention</w:t>
            </w:r>
          </w:p>
          <w:p w14:paraId="2C15411D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946" w:type="dxa"/>
            <w:shd w:val="clear" w:color="auto" w:fill="FF0000"/>
          </w:tcPr>
          <w:p w14:paraId="466FBF7D" w14:textId="77777777" w:rsidR="002F6F2A" w:rsidRPr="002F6F2A" w:rsidRDefault="002F6F2A" w:rsidP="002F6F2A">
            <w:pPr>
              <w:rPr>
                <w:rFonts w:ascii="Arial" w:eastAsia="Calibri" w:hAnsi="Arial" w:cs="Arial"/>
              </w:rPr>
            </w:pPr>
            <w:r w:rsidRPr="002F6F2A">
              <w:rPr>
                <w:rFonts w:ascii="Arial" w:eastAsia="Calibri" w:hAnsi="Arial" w:cs="Arial"/>
                <w:b/>
                <w:bCs/>
              </w:rPr>
              <w:t xml:space="preserve">Total score of 4 between the two samples </w:t>
            </w:r>
          </w:p>
          <w:p w14:paraId="481202F7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</w:rPr>
            </w:pPr>
            <w:r w:rsidRPr="002F6F2A">
              <w:rPr>
                <w:rFonts w:ascii="Arial" w:eastAsia="Calibri" w:hAnsi="Arial" w:cs="Arial"/>
                <w:b/>
                <w:bCs/>
              </w:rPr>
              <w:t>Needs additional support</w:t>
            </w:r>
          </w:p>
          <w:p w14:paraId="76088E6D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F6F2A" w:rsidRPr="002F6F2A" w14:paraId="48907ADB" w14:textId="77777777" w:rsidTr="007A7637">
        <w:tc>
          <w:tcPr>
            <w:tcW w:w="2582" w:type="dxa"/>
          </w:tcPr>
          <w:p w14:paraId="0BAB3EB7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2F6F2A">
              <w:rPr>
                <w:rFonts w:ascii="Arial" w:eastAsia="Calibri" w:hAnsi="Arial" w:cs="Arial"/>
                <w:b/>
                <w:bCs/>
              </w:rPr>
              <w:t>Class/ subject support</w:t>
            </w:r>
          </w:p>
          <w:p w14:paraId="4391AF9F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  <w:color w:val="FF0000"/>
              </w:rPr>
            </w:pPr>
          </w:p>
        </w:tc>
        <w:tc>
          <w:tcPr>
            <w:tcW w:w="5924" w:type="dxa"/>
          </w:tcPr>
          <w:p w14:paraId="470B48FE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  <w:r w:rsidRPr="002F6F2A">
              <w:rPr>
                <w:rFonts w:ascii="Arial" w:hAnsi="Arial" w:cs="Arial"/>
                <w:iCs/>
              </w:rPr>
              <w:t xml:space="preserve">Reduce the need for transcription. </w:t>
            </w:r>
          </w:p>
          <w:p w14:paraId="16FC1723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</w:p>
          <w:p w14:paraId="60104B8A" w14:textId="77777777" w:rsidR="002F6F2A" w:rsidRPr="002F6F2A" w:rsidRDefault="002F6F2A" w:rsidP="002F6F2A">
            <w:pPr>
              <w:rPr>
                <w:rFonts w:ascii="Arial" w:hAnsi="Arial" w:cs="Arial"/>
              </w:rPr>
            </w:pPr>
            <w:r w:rsidRPr="002F6F2A">
              <w:rPr>
                <w:rFonts w:ascii="Arial" w:hAnsi="Arial" w:cs="Arial"/>
                <w:iCs/>
              </w:rPr>
              <w:t>Reduce note-taking demands by supplying photocopies or emailing notes.</w:t>
            </w:r>
            <w:r w:rsidRPr="002F6F2A">
              <w:rPr>
                <w:rFonts w:ascii="Arial" w:hAnsi="Arial" w:cs="Arial"/>
              </w:rPr>
              <w:t xml:space="preserve"> </w:t>
            </w:r>
          </w:p>
          <w:p w14:paraId="6C2EE551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</w:p>
          <w:p w14:paraId="5E203BC0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  <w:r w:rsidRPr="002F6F2A">
              <w:rPr>
                <w:rFonts w:ascii="Arial" w:hAnsi="Arial" w:cs="Arial"/>
                <w:iCs/>
              </w:rPr>
              <w:t>Praise for effort and content, rather than presentation.</w:t>
            </w:r>
          </w:p>
          <w:p w14:paraId="15A1212D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</w:p>
          <w:p w14:paraId="61826874" w14:textId="77777777" w:rsidR="002F6F2A" w:rsidRPr="002F6F2A" w:rsidRDefault="002F6F2A" w:rsidP="002F6F2A">
            <w:pPr>
              <w:rPr>
                <w:rFonts w:ascii="Arial" w:eastAsia="Calibri" w:hAnsi="Arial" w:cs="Arial"/>
                <w:bCs/>
                <w:color w:val="FF0000"/>
              </w:rPr>
            </w:pPr>
            <w:r w:rsidRPr="002F6F2A">
              <w:rPr>
                <w:rFonts w:ascii="Arial" w:hAnsi="Arial" w:cs="Arial"/>
                <w:iCs/>
              </w:rPr>
              <w:t>Accommodate alternative ways for the student to show learning, including the use of assistive technology /multi-media applications.</w:t>
            </w:r>
          </w:p>
        </w:tc>
        <w:tc>
          <w:tcPr>
            <w:tcW w:w="6946" w:type="dxa"/>
          </w:tcPr>
          <w:p w14:paraId="62EE1151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  <w:r w:rsidRPr="002F6F2A">
              <w:rPr>
                <w:rFonts w:ascii="Arial" w:hAnsi="Arial" w:cs="Arial"/>
                <w:iCs/>
              </w:rPr>
              <w:t xml:space="preserve">Reduce the need for transcription. </w:t>
            </w:r>
          </w:p>
          <w:p w14:paraId="621B2ED5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</w:p>
          <w:p w14:paraId="47E09C7C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  <w:r w:rsidRPr="002F6F2A">
              <w:rPr>
                <w:rFonts w:ascii="Arial" w:hAnsi="Arial" w:cs="Arial"/>
                <w:iCs/>
              </w:rPr>
              <w:t>Support note-taking in class with partially filled notes.</w:t>
            </w:r>
          </w:p>
          <w:p w14:paraId="0EE02B99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</w:p>
          <w:p w14:paraId="48F54B4C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  <w:r w:rsidRPr="002F6F2A">
              <w:rPr>
                <w:rFonts w:ascii="Arial" w:hAnsi="Arial" w:cs="Arial"/>
                <w:iCs/>
              </w:rPr>
              <w:t xml:space="preserve">Provide explicit guidance on note-taking.  </w:t>
            </w:r>
          </w:p>
          <w:p w14:paraId="05567DBA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</w:p>
          <w:p w14:paraId="6221F740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  <w:r w:rsidRPr="002F6F2A">
              <w:rPr>
                <w:rFonts w:ascii="Arial" w:hAnsi="Arial" w:cs="Arial"/>
                <w:iCs/>
              </w:rPr>
              <w:t>Praise for effort and content, rather than presentation.</w:t>
            </w:r>
          </w:p>
          <w:p w14:paraId="4C17324F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</w:p>
          <w:p w14:paraId="30F1D54B" w14:textId="77777777" w:rsidR="002F6F2A" w:rsidRPr="002F6F2A" w:rsidRDefault="002F6F2A" w:rsidP="002F6F2A">
            <w:pPr>
              <w:rPr>
                <w:rFonts w:ascii="Arial" w:eastAsia="Calibri" w:hAnsi="Arial" w:cs="Arial"/>
                <w:bCs/>
                <w:color w:val="FF0000"/>
              </w:rPr>
            </w:pPr>
            <w:r w:rsidRPr="002F6F2A">
              <w:rPr>
                <w:rFonts w:ascii="Arial" w:hAnsi="Arial" w:cs="Arial"/>
                <w:iCs/>
              </w:rPr>
              <w:t>Encourage opportunities to use assistive technology.</w:t>
            </w:r>
          </w:p>
        </w:tc>
      </w:tr>
      <w:tr w:rsidR="002F6F2A" w:rsidRPr="002F6F2A" w14:paraId="7A92D7E9" w14:textId="77777777" w:rsidTr="007A7637">
        <w:trPr>
          <w:trHeight w:val="1537"/>
        </w:trPr>
        <w:tc>
          <w:tcPr>
            <w:tcW w:w="2582" w:type="dxa"/>
          </w:tcPr>
          <w:p w14:paraId="69C610E0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</w:rPr>
            </w:pPr>
            <w:r w:rsidRPr="002F6F2A">
              <w:rPr>
                <w:rFonts w:ascii="Arial" w:eastAsia="Calibri" w:hAnsi="Arial" w:cs="Arial"/>
                <w:b/>
                <w:bCs/>
              </w:rPr>
              <w:t>SET</w:t>
            </w:r>
          </w:p>
          <w:p w14:paraId="6E826219" w14:textId="77777777" w:rsidR="002F6F2A" w:rsidRPr="002F6F2A" w:rsidRDefault="002F6F2A" w:rsidP="002F6F2A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924" w:type="dxa"/>
          </w:tcPr>
          <w:p w14:paraId="1AFA5B89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  <w:r w:rsidRPr="002F6F2A">
              <w:rPr>
                <w:rFonts w:ascii="Arial" w:hAnsi="Arial" w:cs="Arial"/>
                <w:iCs/>
              </w:rPr>
              <w:t xml:space="preserve">Teach a range of alternatives to handwriting, such as touch typing, voice-to-text tools and multi-media presentations. </w:t>
            </w:r>
          </w:p>
          <w:p w14:paraId="11965364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</w:p>
          <w:p w14:paraId="4F09D4C8" w14:textId="77777777" w:rsidR="002F6F2A" w:rsidRPr="002F6F2A" w:rsidRDefault="002F6F2A" w:rsidP="002F6F2A">
            <w:pPr>
              <w:rPr>
                <w:rFonts w:ascii="Arial" w:eastAsia="Calibri" w:hAnsi="Arial" w:cs="Arial"/>
                <w:bCs/>
                <w:iCs/>
              </w:rPr>
            </w:pPr>
            <w:r w:rsidRPr="002F6F2A">
              <w:rPr>
                <w:rFonts w:ascii="Arial" w:hAnsi="Arial" w:cs="Arial"/>
                <w:iCs/>
              </w:rPr>
              <w:t xml:space="preserve">Explicitly teach the relevant skills to the point of independent use. </w:t>
            </w:r>
          </w:p>
        </w:tc>
        <w:tc>
          <w:tcPr>
            <w:tcW w:w="6946" w:type="dxa"/>
          </w:tcPr>
          <w:p w14:paraId="4734D200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  <w:r w:rsidRPr="002F6F2A">
              <w:rPr>
                <w:rFonts w:ascii="Arial" w:hAnsi="Arial" w:cs="Arial"/>
                <w:iCs/>
              </w:rPr>
              <w:t xml:space="preserve">Encourage the student to develop AT and typing skills. Explicitly teach word processing skills, saving, editing, printing, etc. </w:t>
            </w:r>
          </w:p>
          <w:p w14:paraId="50691F91" w14:textId="77777777" w:rsidR="002F6F2A" w:rsidRPr="002F6F2A" w:rsidRDefault="002F6F2A" w:rsidP="002F6F2A">
            <w:pPr>
              <w:rPr>
                <w:rFonts w:ascii="Arial" w:hAnsi="Arial" w:cs="Arial"/>
                <w:iCs/>
              </w:rPr>
            </w:pPr>
          </w:p>
          <w:p w14:paraId="6BECE826" w14:textId="77777777" w:rsidR="002F6F2A" w:rsidRPr="002F6F2A" w:rsidRDefault="002F6F2A" w:rsidP="002F6F2A">
            <w:pPr>
              <w:rPr>
                <w:rFonts w:ascii="Arial" w:eastAsia="Calibri" w:hAnsi="Arial" w:cs="Arial"/>
                <w:bCs/>
                <w:iCs/>
              </w:rPr>
            </w:pPr>
            <w:r w:rsidRPr="002F6F2A">
              <w:rPr>
                <w:rFonts w:ascii="Arial" w:hAnsi="Arial" w:cs="Arial"/>
                <w:iCs/>
              </w:rPr>
              <w:t>Teach the student how to demonstrate learning using alternatives to writing: bullet points, flow charts, mind maps, etc.</w:t>
            </w:r>
          </w:p>
        </w:tc>
      </w:tr>
    </w:tbl>
    <w:p w14:paraId="5264B3CF" w14:textId="77777777" w:rsidR="002F6F2A" w:rsidRPr="002F6F2A" w:rsidRDefault="002F6F2A" w:rsidP="002F6F2A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5D894AD1" w14:textId="77777777" w:rsidR="002F6F2A" w:rsidRDefault="002F6F2A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45B44767" w14:textId="77777777" w:rsidR="002F6F2A" w:rsidRDefault="002F6F2A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457D4ACF" w14:textId="6913B708" w:rsidR="002F6F2A" w:rsidRDefault="002F6F2A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p w14:paraId="346189EB" w14:textId="77777777" w:rsidR="002F6F2A" w:rsidRPr="00DD5B55" w:rsidRDefault="002F6F2A" w:rsidP="00DD5B55">
      <w:pPr>
        <w:spacing w:line="240" w:lineRule="auto"/>
        <w:rPr>
          <w:rFonts w:ascii="Calibri" w:eastAsia="Times New Roman" w:hAnsi="Calibri" w:cs="Calibri"/>
          <w:b/>
          <w:bCs/>
          <w:sz w:val="28"/>
          <w:szCs w:val="28"/>
          <w:lang w:val="en-IE"/>
        </w:rPr>
      </w:pPr>
    </w:p>
    <w:sectPr w:rsidR="002F6F2A" w:rsidRPr="00DD5B55" w:rsidSect="002F6F2A">
      <w:footerReference w:type="default" r:id="rId8"/>
      <w:pgSz w:w="16838" w:h="11906" w:orient="landscape"/>
      <w:pgMar w:top="238" w:right="1134" w:bottom="284" w:left="1134" w:header="709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A2878F" w16cid:durableId="2293A1CE"/>
  <w16cid:commentId w16cid:paraId="544578C4" w16cid:durableId="2293A1D0"/>
  <w16cid:commentId w16cid:paraId="0836D983" w16cid:durableId="2293A1D1"/>
  <w16cid:commentId w16cid:paraId="3B43360E" w16cid:durableId="2293A1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A0CE" w14:textId="77777777" w:rsidR="00933B1B" w:rsidRDefault="00933B1B" w:rsidP="00665232">
      <w:pPr>
        <w:spacing w:after="0" w:line="240" w:lineRule="auto"/>
      </w:pPr>
      <w:r>
        <w:separator/>
      </w:r>
    </w:p>
  </w:endnote>
  <w:endnote w:type="continuationSeparator" w:id="0">
    <w:p w14:paraId="66C52F7B" w14:textId="77777777" w:rsidR="00933B1B" w:rsidRDefault="00933B1B" w:rsidP="006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209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2714FD" w14:textId="7DA16A2A" w:rsidR="00933B1B" w:rsidRDefault="00933B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F2A" w:rsidRPr="002F6F2A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C920C9" w14:textId="77777777" w:rsidR="00933B1B" w:rsidRDefault="00933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38D9" w14:textId="77777777" w:rsidR="00933B1B" w:rsidRDefault="00933B1B" w:rsidP="00665232">
      <w:pPr>
        <w:spacing w:after="0" w:line="240" w:lineRule="auto"/>
      </w:pPr>
      <w:r>
        <w:separator/>
      </w:r>
    </w:p>
  </w:footnote>
  <w:footnote w:type="continuationSeparator" w:id="0">
    <w:p w14:paraId="76100727" w14:textId="77777777" w:rsidR="00933B1B" w:rsidRDefault="00933B1B" w:rsidP="0066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AD0"/>
    <w:multiLevelType w:val="hybridMultilevel"/>
    <w:tmpl w:val="634CD5B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731"/>
    <w:multiLevelType w:val="hybridMultilevel"/>
    <w:tmpl w:val="3A46F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080"/>
    <w:multiLevelType w:val="hybridMultilevel"/>
    <w:tmpl w:val="68308F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103"/>
    <w:multiLevelType w:val="hybridMultilevel"/>
    <w:tmpl w:val="F6C46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01AF"/>
    <w:multiLevelType w:val="hybridMultilevel"/>
    <w:tmpl w:val="09A68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B19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5934"/>
    <w:multiLevelType w:val="hybridMultilevel"/>
    <w:tmpl w:val="528AE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1F78C8"/>
    <w:multiLevelType w:val="hybridMultilevel"/>
    <w:tmpl w:val="DEB43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214F7"/>
    <w:multiLevelType w:val="hybridMultilevel"/>
    <w:tmpl w:val="17880D90"/>
    <w:lvl w:ilvl="0" w:tplc="1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258E6E3F"/>
    <w:multiLevelType w:val="hybridMultilevel"/>
    <w:tmpl w:val="F4867A58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AC6404"/>
    <w:multiLevelType w:val="hybridMultilevel"/>
    <w:tmpl w:val="77CAF76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3725DC"/>
    <w:multiLevelType w:val="hybridMultilevel"/>
    <w:tmpl w:val="3920F3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4920"/>
    <w:multiLevelType w:val="hybridMultilevel"/>
    <w:tmpl w:val="1758EB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B5892"/>
    <w:multiLevelType w:val="hybridMultilevel"/>
    <w:tmpl w:val="5E041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047D6"/>
    <w:multiLevelType w:val="hybridMultilevel"/>
    <w:tmpl w:val="D136A1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C23F3"/>
    <w:multiLevelType w:val="hybridMultilevel"/>
    <w:tmpl w:val="248C87A4"/>
    <w:lvl w:ilvl="0" w:tplc="E61EA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E60BB"/>
    <w:multiLevelType w:val="hybridMultilevel"/>
    <w:tmpl w:val="715C62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77884"/>
    <w:multiLevelType w:val="hybridMultilevel"/>
    <w:tmpl w:val="5532B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B2397"/>
    <w:multiLevelType w:val="hybridMultilevel"/>
    <w:tmpl w:val="24A64B3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7FBA"/>
    <w:multiLevelType w:val="hybridMultilevel"/>
    <w:tmpl w:val="01C2A990"/>
    <w:lvl w:ilvl="0" w:tplc="BEC03FA4">
      <w:numFmt w:val="bullet"/>
      <w:lvlText w:val="-"/>
      <w:lvlJc w:val="left"/>
      <w:pPr>
        <w:ind w:left="720" w:hanging="360"/>
      </w:pPr>
      <w:rPr>
        <w:rFonts w:ascii="Calibri-Italic" w:eastAsia="Times New Roman" w:hAnsi="Calibri-Italic" w:cs="Calibri-Italic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F7F35"/>
    <w:multiLevelType w:val="hybridMultilevel"/>
    <w:tmpl w:val="D0D07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620A"/>
    <w:multiLevelType w:val="hybridMultilevel"/>
    <w:tmpl w:val="D9807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F09F6"/>
    <w:multiLevelType w:val="hybridMultilevel"/>
    <w:tmpl w:val="C3AC5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9228A"/>
    <w:multiLevelType w:val="hybridMultilevel"/>
    <w:tmpl w:val="852ED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475F7"/>
    <w:multiLevelType w:val="hybridMultilevel"/>
    <w:tmpl w:val="A6C42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A6AD8"/>
    <w:multiLevelType w:val="hybridMultilevel"/>
    <w:tmpl w:val="09B23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D6DF1"/>
    <w:multiLevelType w:val="hybridMultilevel"/>
    <w:tmpl w:val="5352E108"/>
    <w:lvl w:ilvl="0" w:tplc="39E0C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30A28"/>
    <w:multiLevelType w:val="hybridMultilevel"/>
    <w:tmpl w:val="260E6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F2D38"/>
    <w:multiLevelType w:val="hybridMultilevel"/>
    <w:tmpl w:val="CF404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09D5"/>
    <w:multiLevelType w:val="hybridMultilevel"/>
    <w:tmpl w:val="5D724F9A"/>
    <w:lvl w:ilvl="0" w:tplc="68D41F7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8"/>
  </w:num>
  <w:num w:numId="4">
    <w:abstractNumId w:val="0"/>
  </w:num>
  <w:num w:numId="5">
    <w:abstractNumId w:val="25"/>
  </w:num>
  <w:num w:numId="6">
    <w:abstractNumId w:val="14"/>
  </w:num>
  <w:num w:numId="7">
    <w:abstractNumId w:val="10"/>
  </w:num>
  <w:num w:numId="8">
    <w:abstractNumId w:val="22"/>
  </w:num>
  <w:num w:numId="9">
    <w:abstractNumId w:val="23"/>
  </w:num>
  <w:num w:numId="10">
    <w:abstractNumId w:val="11"/>
  </w:num>
  <w:num w:numId="11">
    <w:abstractNumId w:val="3"/>
  </w:num>
  <w:num w:numId="12">
    <w:abstractNumId w:val="16"/>
  </w:num>
  <w:num w:numId="13">
    <w:abstractNumId w:val="18"/>
  </w:num>
  <w:num w:numId="14">
    <w:abstractNumId w:val="19"/>
  </w:num>
  <w:num w:numId="15">
    <w:abstractNumId w:val="21"/>
  </w:num>
  <w:num w:numId="16">
    <w:abstractNumId w:val="24"/>
  </w:num>
  <w:num w:numId="17">
    <w:abstractNumId w:val="20"/>
  </w:num>
  <w:num w:numId="18">
    <w:abstractNumId w:val="27"/>
  </w:num>
  <w:num w:numId="19">
    <w:abstractNumId w:val="7"/>
  </w:num>
  <w:num w:numId="20">
    <w:abstractNumId w:val="13"/>
  </w:num>
  <w:num w:numId="21">
    <w:abstractNumId w:val="2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2"/>
  </w:num>
  <w:num w:numId="26">
    <w:abstractNumId w:val="17"/>
  </w:num>
  <w:num w:numId="27">
    <w:abstractNumId w:val="6"/>
  </w:num>
  <w:num w:numId="28">
    <w:abstractNumId w:val="4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6"/>
    <w:rsid w:val="000036A3"/>
    <w:rsid w:val="00016B95"/>
    <w:rsid w:val="00016F95"/>
    <w:rsid w:val="0002196D"/>
    <w:rsid w:val="0002308A"/>
    <w:rsid w:val="00034371"/>
    <w:rsid w:val="00036317"/>
    <w:rsid w:val="000367A4"/>
    <w:rsid w:val="000415C3"/>
    <w:rsid w:val="0004193C"/>
    <w:rsid w:val="0004231F"/>
    <w:rsid w:val="00052132"/>
    <w:rsid w:val="00067ABF"/>
    <w:rsid w:val="00070490"/>
    <w:rsid w:val="00071980"/>
    <w:rsid w:val="00072132"/>
    <w:rsid w:val="0007322E"/>
    <w:rsid w:val="00073FCF"/>
    <w:rsid w:val="000761BB"/>
    <w:rsid w:val="00083314"/>
    <w:rsid w:val="00094180"/>
    <w:rsid w:val="000A4E2C"/>
    <w:rsid w:val="000B0337"/>
    <w:rsid w:val="000B76E3"/>
    <w:rsid w:val="000C2FEC"/>
    <w:rsid w:val="000C6BE7"/>
    <w:rsid w:val="000D0255"/>
    <w:rsid w:val="000D0F45"/>
    <w:rsid w:val="000D5BA6"/>
    <w:rsid w:val="000E58A1"/>
    <w:rsid w:val="000E682E"/>
    <w:rsid w:val="000F7781"/>
    <w:rsid w:val="00105E59"/>
    <w:rsid w:val="001147F5"/>
    <w:rsid w:val="00122139"/>
    <w:rsid w:val="00125705"/>
    <w:rsid w:val="001276E4"/>
    <w:rsid w:val="00135B96"/>
    <w:rsid w:val="00142ECE"/>
    <w:rsid w:val="00146B93"/>
    <w:rsid w:val="00147569"/>
    <w:rsid w:val="00150E5E"/>
    <w:rsid w:val="00151489"/>
    <w:rsid w:val="00154C6C"/>
    <w:rsid w:val="00161C5A"/>
    <w:rsid w:val="00166405"/>
    <w:rsid w:val="00176233"/>
    <w:rsid w:val="00177B3B"/>
    <w:rsid w:val="00181B10"/>
    <w:rsid w:val="001830E7"/>
    <w:rsid w:val="001919F9"/>
    <w:rsid w:val="00194BD7"/>
    <w:rsid w:val="0019714A"/>
    <w:rsid w:val="001A3C13"/>
    <w:rsid w:val="001B16B8"/>
    <w:rsid w:val="001C6256"/>
    <w:rsid w:val="001D3B4C"/>
    <w:rsid w:val="001D49AA"/>
    <w:rsid w:val="001D57B3"/>
    <w:rsid w:val="001E2508"/>
    <w:rsid w:val="001E5086"/>
    <w:rsid w:val="001E7CD0"/>
    <w:rsid w:val="00200D35"/>
    <w:rsid w:val="00223068"/>
    <w:rsid w:val="002268F1"/>
    <w:rsid w:val="00234CB0"/>
    <w:rsid w:val="00236188"/>
    <w:rsid w:val="00253F2F"/>
    <w:rsid w:val="002550F0"/>
    <w:rsid w:val="00257B52"/>
    <w:rsid w:val="002617B5"/>
    <w:rsid w:val="00265E34"/>
    <w:rsid w:val="00275923"/>
    <w:rsid w:val="00277D38"/>
    <w:rsid w:val="002807BE"/>
    <w:rsid w:val="002A17C6"/>
    <w:rsid w:val="002A4C2E"/>
    <w:rsid w:val="002B5146"/>
    <w:rsid w:val="002C2BAE"/>
    <w:rsid w:val="002C2EA9"/>
    <w:rsid w:val="002C30C7"/>
    <w:rsid w:val="002C4438"/>
    <w:rsid w:val="002D0E46"/>
    <w:rsid w:val="002D11EB"/>
    <w:rsid w:val="002D5F9F"/>
    <w:rsid w:val="002F55A3"/>
    <w:rsid w:val="002F6F2A"/>
    <w:rsid w:val="00301EDE"/>
    <w:rsid w:val="003144B8"/>
    <w:rsid w:val="00314610"/>
    <w:rsid w:val="00314B70"/>
    <w:rsid w:val="00341A1D"/>
    <w:rsid w:val="0035079C"/>
    <w:rsid w:val="003572B1"/>
    <w:rsid w:val="00361CDF"/>
    <w:rsid w:val="00370D25"/>
    <w:rsid w:val="003710BF"/>
    <w:rsid w:val="003713D2"/>
    <w:rsid w:val="00383791"/>
    <w:rsid w:val="00383B76"/>
    <w:rsid w:val="0038487C"/>
    <w:rsid w:val="003851C6"/>
    <w:rsid w:val="00387DD4"/>
    <w:rsid w:val="003A502A"/>
    <w:rsid w:val="003B692A"/>
    <w:rsid w:val="003B71E7"/>
    <w:rsid w:val="003B750C"/>
    <w:rsid w:val="003C4380"/>
    <w:rsid w:val="003C775D"/>
    <w:rsid w:val="003D73F3"/>
    <w:rsid w:val="003E7605"/>
    <w:rsid w:val="003F35AF"/>
    <w:rsid w:val="003F538C"/>
    <w:rsid w:val="003F6C7A"/>
    <w:rsid w:val="00406278"/>
    <w:rsid w:val="004204E3"/>
    <w:rsid w:val="004222E0"/>
    <w:rsid w:val="00425431"/>
    <w:rsid w:val="00436A39"/>
    <w:rsid w:val="00437E0C"/>
    <w:rsid w:val="00444367"/>
    <w:rsid w:val="004572F7"/>
    <w:rsid w:val="00463856"/>
    <w:rsid w:val="00464AE2"/>
    <w:rsid w:val="00467636"/>
    <w:rsid w:val="0046775E"/>
    <w:rsid w:val="00467EA7"/>
    <w:rsid w:val="00470CAD"/>
    <w:rsid w:val="004751F4"/>
    <w:rsid w:val="00475E3E"/>
    <w:rsid w:val="004763F8"/>
    <w:rsid w:val="00477D58"/>
    <w:rsid w:val="00481503"/>
    <w:rsid w:val="00482324"/>
    <w:rsid w:val="00482A1E"/>
    <w:rsid w:val="00483195"/>
    <w:rsid w:val="00485F16"/>
    <w:rsid w:val="0048777D"/>
    <w:rsid w:val="00491008"/>
    <w:rsid w:val="004B08E3"/>
    <w:rsid w:val="004C0C3A"/>
    <w:rsid w:val="004C171A"/>
    <w:rsid w:val="004C3301"/>
    <w:rsid w:val="004E1B9E"/>
    <w:rsid w:val="004E2FE8"/>
    <w:rsid w:val="004F0828"/>
    <w:rsid w:val="004F6502"/>
    <w:rsid w:val="005019C9"/>
    <w:rsid w:val="00511CC3"/>
    <w:rsid w:val="00516617"/>
    <w:rsid w:val="00516C92"/>
    <w:rsid w:val="00526551"/>
    <w:rsid w:val="00535D5A"/>
    <w:rsid w:val="00560201"/>
    <w:rsid w:val="00570C06"/>
    <w:rsid w:val="005722D9"/>
    <w:rsid w:val="00577374"/>
    <w:rsid w:val="00585CE9"/>
    <w:rsid w:val="00587960"/>
    <w:rsid w:val="005A5074"/>
    <w:rsid w:val="005B6241"/>
    <w:rsid w:val="005C1BB0"/>
    <w:rsid w:val="005D436A"/>
    <w:rsid w:val="005E0E0F"/>
    <w:rsid w:val="005E1FC7"/>
    <w:rsid w:val="005E4CFB"/>
    <w:rsid w:val="005F0053"/>
    <w:rsid w:val="005F50B6"/>
    <w:rsid w:val="005F51DF"/>
    <w:rsid w:val="00603289"/>
    <w:rsid w:val="00604869"/>
    <w:rsid w:val="00604E7F"/>
    <w:rsid w:val="00614166"/>
    <w:rsid w:val="00626990"/>
    <w:rsid w:val="006360FC"/>
    <w:rsid w:val="00636688"/>
    <w:rsid w:val="0063723D"/>
    <w:rsid w:val="00640E7D"/>
    <w:rsid w:val="006450C4"/>
    <w:rsid w:val="0064789B"/>
    <w:rsid w:val="006506A7"/>
    <w:rsid w:val="00661C13"/>
    <w:rsid w:val="00665232"/>
    <w:rsid w:val="0066755E"/>
    <w:rsid w:val="006737D4"/>
    <w:rsid w:val="00686556"/>
    <w:rsid w:val="0068688F"/>
    <w:rsid w:val="006900AA"/>
    <w:rsid w:val="006A2915"/>
    <w:rsid w:val="006A42D1"/>
    <w:rsid w:val="006A5D4E"/>
    <w:rsid w:val="006B6210"/>
    <w:rsid w:val="006C17F2"/>
    <w:rsid w:val="006C53BC"/>
    <w:rsid w:val="006D0A6E"/>
    <w:rsid w:val="006D478D"/>
    <w:rsid w:val="006E2B64"/>
    <w:rsid w:val="006E3CC8"/>
    <w:rsid w:val="006E3DE9"/>
    <w:rsid w:val="006E68F1"/>
    <w:rsid w:val="006E6BDD"/>
    <w:rsid w:val="006E6E2F"/>
    <w:rsid w:val="006E7F93"/>
    <w:rsid w:val="0070130F"/>
    <w:rsid w:val="007020CD"/>
    <w:rsid w:val="00704B7B"/>
    <w:rsid w:val="00705E17"/>
    <w:rsid w:val="007173A8"/>
    <w:rsid w:val="007218C5"/>
    <w:rsid w:val="0072447F"/>
    <w:rsid w:val="00725F03"/>
    <w:rsid w:val="00742253"/>
    <w:rsid w:val="00743201"/>
    <w:rsid w:val="00744F43"/>
    <w:rsid w:val="0075259A"/>
    <w:rsid w:val="0075556A"/>
    <w:rsid w:val="00781799"/>
    <w:rsid w:val="0078587F"/>
    <w:rsid w:val="007936A5"/>
    <w:rsid w:val="00793B3D"/>
    <w:rsid w:val="00796B52"/>
    <w:rsid w:val="007A28FC"/>
    <w:rsid w:val="007A43AA"/>
    <w:rsid w:val="007A7698"/>
    <w:rsid w:val="007B3D2A"/>
    <w:rsid w:val="007D3426"/>
    <w:rsid w:val="007E08A8"/>
    <w:rsid w:val="007F2B3A"/>
    <w:rsid w:val="007F4D66"/>
    <w:rsid w:val="00802196"/>
    <w:rsid w:val="008038BB"/>
    <w:rsid w:val="00804475"/>
    <w:rsid w:val="00831845"/>
    <w:rsid w:val="0083524F"/>
    <w:rsid w:val="008353DC"/>
    <w:rsid w:val="0083549D"/>
    <w:rsid w:val="00837DA6"/>
    <w:rsid w:val="00851BBC"/>
    <w:rsid w:val="00854B88"/>
    <w:rsid w:val="00873339"/>
    <w:rsid w:val="00875812"/>
    <w:rsid w:val="008828C9"/>
    <w:rsid w:val="00894AD4"/>
    <w:rsid w:val="00894EF5"/>
    <w:rsid w:val="00896311"/>
    <w:rsid w:val="00896BA0"/>
    <w:rsid w:val="008A15F5"/>
    <w:rsid w:val="008B41F8"/>
    <w:rsid w:val="008B50B0"/>
    <w:rsid w:val="008C1336"/>
    <w:rsid w:val="008C4ED6"/>
    <w:rsid w:val="008C77A6"/>
    <w:rsid w:val="008D0250"/>
    <w:rsid w:val="008D11B2"/>
    <w:rsid w:val="008E3413"/>
    <w:rsid w:val="008E4A44"/>
    <w:rsid w:val="008F2CA6"/>
    <w:rsid w:val="00913998"/>
    <w:rsid w:val="00913F9F"/>
    <w:rsid w:val="0092224B"/>
    <w:rsid w:val="009249D7"/>
    <w:rsid w:val="00933B1B"/>
    <w:rsid w:val="009350BE"/>
    <w:rsid w:val="00940605"/>
    <w:rsid w:val="00940CFF"/>
    <w:rsid w:val="00941691"/>
    <w:rsid w:val="00942065"/>
    <w:rsid w:val="00944A13"/>
    <w:rsid w:val="009461B6"/>
    <w:rsid w:val="00951C06"/>
    <w:rsid w:val="0095374A"/>
    <w:rsid w:val="0095634B"/>
    <w:rsid w:val="00972DE1"/>
    <w:rsid w:val="009843F6"/>
    <w:rsid w:val="009847BA"/>
    <w:rsid w:val="0098714F"/>
    <w:rsid w:val="009908AB"/>
    <w:rsid w:val="00995CE7"/>
    <w:rsid w:val="00996792"/>
    <w:rsid w:val="009A4AC8"/>
    <w:rsid w:val="009A66C9"/>
    <w:rsid w:val="009A7F9A"/>
    <w:rsid w:val="009C33B2"/>
    <w:rsid w:val="009C7467"/>
    <w:rsid w:val="009D277A"/>
    <w:rsid w:val="009D5874"/>
    <w:rsid w:val="009D7DAF"/>
    <w:rsid w:val="009E0213"/>
    <w:rsid w:val="009E3DA1"/>
    <w:rsid w:val="009E419F"/>
    <w:rsid w:val="009E6140"/>
    <w:rsid w:val="009F03E7"/>
    <w:rsid w:val="009F4641"/>
    <w:rsid w:val="00A06715"/>
    <w:rsid w:val="00A20ACC"/>
    <w:rsid w:val="00A27204"/>
    <w:rsid w:val="00A31EF7"/>
    <w:rsid w:val="00A32317"/>
    <w:rsid w:val="00A37B19"/>
    <w:rsid w:val="00A419D2"/>
    <w:rsid w:val="00A43524"/>
    <w:rsid w:val="00A47089"/>
    <w:rsid w:val="00A47843"/>
    <w:rsid w:val="00A55774"/>
    <w:rsid w:val="00A56F76"/>
    <w:rsid w:val="00A5782D"/>
    <w:rsid w:val="00A620B9"/>
    <w:rsid w:val="00A63047"/>
    <w:rsid w:val="00A70B17"/>
    <w:rsid w:val="00AA1068"/>
    <w:rsid w:val="00AA7CBC"/>
    <w:rsid w:val="00AB0852"/>
    <w:rsid w:val="00AB64B6"/>
    <w:rsid w:val="00AD69B3"/>
    <w:rsid w:val="00AE2590"/>
    <w:rsid w:val="00AE5381"/>
    <w:rsid w:val="00AE5BFE"/>
    <w:rsid w:val="00B00CFE"/>
    <w:rsid w:val="00B05204"/>
    <w:rsid w:val="00B0613A"/>
    <w:rsid w:val="00B10C62"/>
    <w:rsid w:val="00B1212B"/>
    <w:rsid w:val="00B1555B"/>
    <w:rsid w:val="00B2060E"/>
    <w:rsid w:val="00B2595A"/>
    <w:rsid w:val="00B27A74"/>
    <w:rsid w:val="00B336CE"/>
    <w:rsid w:val="00B3393D"/>
    <w:rsid w:val="00B370FE"/>
    <w:rsid w:val="00B410C2"/>
    <w:rsid w:val="00B46FB0"/>
    <w:rsid w:val="00B53402"/>
    <w:rsid w:val="00B54E16"/>
    <w:rsid w:val="00B56EB5"/>
    <w:rsid w:val="00B735FD"/>
    <w:rsid w:val="00B73CEA"/>
    <w:rsid w:val="00B82CC4"/>
    <w:rsid w:val="00B93B23"/>
    <w:rsid w:val="00BA00EE"/>
    <w:rsid w:val="00BC067D"/>
    <w:rsid w:val="00BC296E"/>
    <w:rsid w:val="00BC3E3C"/>
    <w:rsid w:val="00BC7C0B"/>
    <w:rsid w:val="00BC7C5E"/>
    <w:rsid w:val="00BD0C0E"/>
    <w:rsid w:val="00BE030D"/>
    <w:rsid w:val="00BE2FFF"/>
    <w:rsid w:val="00BE4E62"/>
    <w:rsid w:val="00C048F3"/>
    <w:rsid w:val="00C17F7C"/>
    <w:rsid w:val="00C26B12"/>
    <w:rsid w:val="00C41052"/>
    <w:rsid w:val="00C44144"/>
    <w:rsid w:val="00C44AF7"/>
    <w:rsid w:val="00C46875"/>
    <w:rsid w:val="00C468F0"/>
    <w:rsid w:val="00C476D6"/>
    <w:rsid w:val="00C54AE1"/>
    <w:rsid w:val="00C55E6D"/>
    <w:rsid w:val="00C61432"/>
    <w:rsid w:val="00C654D9"/>
    <w:rsid w:val="00C74808"/>
    <w:rsid w:val="00C82C84"/>
    <w:rsid w:val="00C96EE2"/>
    <w:rsid w:val="00CA19AE"/>
    <w:rsid w:val="00CB74A3"/>
    <w:rsid w:val="00CC2369"/>
    <w:rsid w:val="00CC27FA"/>
    <w:rsid w:val="00CC3D6E"/>
    <w:rsid w:val="00CC4946"/>
    <w:rsid w:val="00CD0AF6"/>
    <w:rsid w:val="00CD0B70"/>
    <w:rsid w:val="00CD7941"/>
    <w:rsid w:val="00CF17EF"/>
    <w:rsid w:val="00CF1DEE"/>
    <w:rsid w:val="00CF45CF"/>
    <w:rsid w:val="00CF4809"/>
    <w:rsid w:val="00CF7A76"/>
    <w:rsid w:val="00D042A5"/>
    <w:rsid w:val="00D16CF6"/>
    <w:rsid w:val="00D17D47"/>
    <w:rsid w:val="00D25F2B"/>
    <w:rsid w:val="00D410C2"/>
    <w:rsid w:val="00D42980"/>
    <w:rsid w:val="00D42D7A"/>
    <w:rsid w:val="00D43F43"/>
    <w:rsid w:val="00D468C0"/>
    <w:rsid w:val="00D605C5"/>
    <w:rsid w:val="00D67917"/>
    <w:rsid w:val="00D95261"/>
    <w:rsid w:val="00DA1900"/>
    <w:rsid w:val="00DA206D"/>
    <w:rsid w:val="00DA3BDF"/>
    <w:rsid w:val="00DA687D"/>
    <w:rsid w:val="00DA7624"/>
    <w:rsid w:val="00DB0B23"/>
    <w:rsid w:val="00DC6292"/>
    <w:rsid w:val="00DC697B"/>
    <w:rsid w:val="00DD26A4"/>
    <w:rsid w:val="00DD5B55"/>
    <w:rsid w:val="00E02F48"/>
    <w:rsid w:val="00E03113"/>
    <w:rsid w:val="00E10067"/>
    <w:rsid w:val="00E15066"/>
    <w:rsid w:val="00E159AB"/>
    <w:rsid w:val="00E27BC0"/>
    <w:rsid w:val="00E42DF9"/>
    <w:rsid w:val="00E42E6A"/>
    <w:rsid w:val="00E46645"/>
    <w:rsid w:val="00E53F4A"/>
    <w:rsid w:val="00E61468"/>
    <w:rsid w:val="00E62A55"/>
    <w:rsid w:val="00E62C02"/>
    <w:rsid w:val="00E65ECB"/>
    <w:rsid w:val="00E81097"/>
    <w:rsid w:val="00E93DA1"/>
    <w:rsid w:val="00E968B2"/>
    <w:rsid w:val="00E97656"/>
    <w:rsid w:val="00EA1BF2"/>
    <w:rsid w:val="00EB03EA"/>
    <w:rsid w:val="00EC407A"/>
    <w:rsid w:val="00EC42FA"/>
    <w:rsid w:val="00ED3707"/>
    <w:rsid w:val="00EE513B"/>
    <w:rsid w:val="00EF0AE6"/>
    <w:rsid w:val="00F004E9"/>
    <w:rsid w:val="00F0623E"/>
    <w:rsid w:val="00F103B7"/>
    <w:rsid w:val="00F13666"/>
    <w:rsid w:val="00F2039A"/>
    <w:rsid w:val="00F41B7F"/>
    <w:rsid w:val="00F55EBD"/>
    <w:rsid w:val="00F5681D"/>
    <w:rsid w:val="00F60DA5"/>
    <w:rsid w:val="00F62AA9"/>
    <w:rsid w:val="00F64D43"/>
    <w:rsid w:val="00F725DB"/>
    <w:rsid w:val="00F738E2"/>
    <w:rsid w:val="00F771B5"/>
    <w:rsid w:val="00F81CB6"/>
    <w:rsid w:val="00F83188"/>
    <w:rsid w:val="00F8343F"/>
    <w:rsid w:val="00F83EA4"/>
    <w:rsid w:val="00F93B32"/>
    <w:rsid w:val="00F960E2"/>
    <w:rsid w:val="00F97899"/>
    <w:rsid w:val="00FA5984"/>
    <w:rsid w:val="00FA7189"/>
    <w:rsid w:val="00FC3001"/>
    <w:rsid w:val="00FC7708"/>
    <w:rsid w:val="00FD459D"/>
    <w:rsid w:val="00FD4E6F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353822"/>
  <w15:chartTrackingRefBased/>
  <w15:docId w15:val="{91D79466-4AE9-4AEE-A8DE-5825BC61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64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31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6CE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AB64B6"/>
    <w:pPr>
      <w:spacing w:after="0" w:line="240" w:lineRule="auto"/>
    </w:pPr>
    <w:rPr>
      <w:lang w:val="en-I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B64B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031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113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223068"/>
    <w:pPr>
      <w:spacing w:after="0" w:line="240" w:lineRule="auto"/>
    </w:pPr>
    <w:rPr>
      <w:lang w:val="en-I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39"/>
    <w:rsid w:val="00223068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223068"/>
    <w:pPr>
      <w:spacing w:after="0" w:line="240" w:lineRule="auto"/>
    </w:pPr>
    <w:rPr>
      <w:rFonts w:eastAsia="Times New Roman" w:cs="Times New Roman"/>
      <w:lang w:val="en-IE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22306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32"/>
  </w:style>
  <w:style w:type="paragraph" w:styleId="Footer">
    <w:name w:val="footer"/>
    <w:basedOn w:val="Normal"/>
    <w:link w:val="FooterChar"/>
    <w:uiPriority w:val="99"/>
    <w:unhideWhenUsed/>
    <w:rsid w:val="00665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32"/>
  </w:style>
  <w:style w:type="paragraph" w:styleId="NoSpacing">
    <w:name w:val="No Spacing"/>
    <w:uiPriority w:val="1"/>
    <w:qFormat/>
    <w:rsid w:val="00665232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9A7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9A7F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22">
    <w:name w:val="Grid Table 1 Light - Accent 22"/>
    <w:basedOn w:val="TableNormal"/>
    <w:next w:val="GridTable1Light-Accent2"/>
    <w:uiPriority w:val="46"/>
    <w:rsid w:val="009A7F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next w:val="GridTable1Light-Accent4"/>
    <w:uiPriority w:val="46"/>
    <w:rsid w:val="009A7F9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E4C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ubtleEmphasis1">
    <w:name w:val="Subtle Emphasis1"/>
    <w:basedOn w:val="DefaultParagraphFont"/>
    <w:uiPriority w:val="19"/>
    <w:qFormat/>
    <w:rsid w:val="00DD5B55"/>
    <w:rPr>
      <w:i/>
      <w:iCs/>
      <w:color w:val="404040"/>
    </w:rPr>
  </w:style>
  <w:style w:type="table" w:customStyle="1" w:styleId="TableGrid3">
    <w:name w:val="Table Grid3"/>
    <w:basedOn w:val="TableNormal"/>
    <w:next w:val="TableGrid"/>
    <w:uiPriority w:val="39"/>
    <w:rsid w:val="00DD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D5B55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D5B55"/>
    <w:rPr>
      <w:i/>
      <w:iCs/>
      <w:color w:val="404040" w:themeColor="text1" w:themeTint="BF"/>
    </w:rPr>
  </w:style>
  <w:style w:type="table" w:customStyle="1" w:styleId="TableGrid111">
    <w:name w:val="Table Grid111"/>
    <w:basedOn w:val="TableNormal"/>
    <w:next w:val="TableGrid"/>
    <w:uiPriority w:val="39"/>
    <w:rsid w:val="00A47843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E030D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E030D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E030D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E030D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E030D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BE030D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BE030D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BE030D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D67917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D67917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3">
    <w:name w:val="Grid Table 1 Light - Accent 43"/>
    <w:basedOn w:val="TableNormal"/>
    <w:next w:val="GridTable1Light-Accent4"/>
    <w:uiPriority w:val="46"/>
    <w:rsid w:val="000D0F4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0D0F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4">
    <w:name w:val="Grid Table 1 Light - Accent 44"/>
    <w:basedOn w:val="TableNormal"/>
    <w:next w:val="GridTable1Light-Accent4"/>
    <w:uiPriority w:val="46"/>
    <w:rsid w:val="000B76E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0B76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cimalAligned">
    <w:name w:val="Decimal Aligned"/>
    <w:basedOn w:val="Normal"/>
    <w:uiPriority w:val="40"/>
    <w:qFormat/>
    <w:rsid w:val="00B56EB5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table" w:styleId="LightShading-Accent1">
    <w:name w:val="Light Shading Accent 1"/>
    <w:basedOn w:val="TableNormal"/>
    <w:uiPriority w:val="60"/>
    <w:rsid w:val="00B56EB5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TableGrid1121">
    <w:name w:val="Table Grid1121"/>
    <w:basedOn w:val="TableNormal"/>
    <w:next w:val="TableGrid"/>
    <w:uiPriority w:val="39"/>
    <w:rsid w:val="002F6F2A"/>
    <w:pPr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DB54-99C1-4B1E-A530-DB536FCD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O Rourke</dc:creator>
  <cp:keywords/>
  <dc:description/>
  <cp:lastModifiedBy>Nugent, Mary</cp:lastModifiedBy>
  <cp:revision>2</cp:revision>
  <cp:lastPrinted>2020-08-20T09:05:00Z</cp:lastPrinted>
  <dcterms:created xsi:type="dcterms:W3CDTF">2020-11-13T13:52:00Z</dcterms:created>
  <dcterms:modified xsi:type="dcterms:W3CDTF">2020-11-13T13:52:00Z</dcterms:modified>
</cp:coreProperties>
</file>